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D8" w:rsidRDefault="003361D8" w:rsidP="00323731">
      <w:pPr>
        <w:rPr>
          <w:rFonts w:ascii="Arial" w:eastAsia="Times New Roman" w:hAnsi="Arial" w:cs="Arial"/>
          <w:b/>
          <w:color w:val="000000"/>
          <w:sz w:val="24"/>
          <w:szCs w:val="24"/>
          <w:lang w:eastAsia="zh-CN"/>
        </w:rPr>
      </w:pPr>
      <w:r>
        <w:rPr>
          <w:noProof/>
          <w:lang w:eastAsia="en-GB"/>
        </w:rPr>
        <w:drawing>
          <wp:inline distT="0" distB="0" distL="0" distR="0" wp14:anchorId="793E7DE7" wp14:editId="25AF10A0">
            <wp:extent cx="5686425" cy="1076325"/>
            <wp:effectExtent l="0" t="0" r="9525" b="9525"/>
            <wp:docPr id="2"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1076325"/>
                    </a:xfrm>
                    <a:prstGeom prst="rect">
                      <a:avLst/>
                    </a:prstGeom>
                    <a:noFill/>
                    <a:ln>
                      <a:noFill/>
                    </a:ln>
                  </pic:spPr>
                </pic:pic>
              </a:graphicData>
            </a:graphic>
          </wp:inline>
        </w:drawing>
      </w:r>
      <w:bookmarkStart w:id="0" w:name="_GoBack"/>
      <w:bookmarkEnd w:id="0"/>
    </w:p>
    <w:p w:rsidR="003361D8" w:rsidRDefault="003361D8" w:rsidP="00323731">
      <w:pPr>
        <w:rPr>
          <w:rFonts w:ascii="Arial" w:eastAsia="Times New Roman" w:hAnsi="Arial" w:cs="Arial"/>
          <w:b/>
          <w:color w:val="000000"/>
          <w:sz w:val="24"/>
          <w:szCs w:val="24"/>
          <w:lang w:eastAsia="zh-CN"/>
        </w:rPr>
      </w:pPr>
    </w:p>
    <w:p w:rsidR="003361D8" w:rsidRDefault="003361D8" w:rsidP="00323731">
      <w:pPr>
        <w:rPr>
          <w:rFonts w:ascii="Arial" w:eastAsia="Times New Roman" w:hAnsi="Arial" w:cs="Arial"/>
          <w:b/>
          <w:color w:val="000000"/>
          <w:sz w:val="24"/>
          <w:szCs w:val="24"/>
          <w:lang w:eastAsia="zh-CN"/>
        </w:rPr>
      </w:pPr>
    </w:p>
    <w:p w:rsidR="00F8295B" w:rsidRPr="00741776" w:rsidRDefault="00741776" w:rsidP="00323731">
      <w:pPr>
        <w:rPr>
          <w:rFonts w:ascii="Arial" w:eastAsia="Times New Roman" w:hAnsi="Arial" w:cs="Arial"/>
          <w:b/>
          <w:color w:val="000000"/>
          <w:sz w:val="24"/>
          <w:szCs w:val="24"/>
          <w:lang w:eastAsia="zh-CN"/>
        </w:rPr>
      </w:pPr>
      <w:r>
        <w:rPr>
          <w:rFonts w:ascii="Arial" w:eastAsia="Times New Roman" w:hAnsi="Arial" w:cs="Arial"/>
          <w:b/>
          <w:color w:val="000000"/>
          <w:sz w:val="24"/>
          <w:szCs w:val="24"/>
          <w:lang w:eastAsia="zh-CN"/>
        </w:rPr>
        <w:t>Musculoskeletal s</w:t>
      </w:r>
      <w:r w:rsidR="008801F7" w:rsidRPr="00741776">
        <w:rPr>
          <w:rFonts w:ascii="Arial" w:eastAsia="Times New Roman" w:hAnsi="Arial" w:cs="Arial"/>
          <w:b/>
          <w:color w:val="000000"/>
          <w:sz w:val="24"/>
          <w:szCs w:val="24"/>
          <w:lang w:eastAsia="zh-CN"/>
        </w:rPr>
        <w:t>teroid injection</w:t>
      </w:r>
      <w:r>
        <w:rPr>
          <w:rFonts w:ascii="Arial" w:eastAsia="Times New Roman" w:hAnsi="Arial" w:cs="Arial"/>
          <w:b/>
          <w:color w:val="000000"/>
          <w:sz w:val="24"/>
          <w:szCs w:val="24"/>
          <w:lang w:eastAsia="zh-CN"/>
        </w:rPr>
        <w:t>s</w:t>
      </w:r>
      <w:r w:rsidR="008801F7" w:rsidRPr="00741776">
        <w:rPr>
          <w:rFonts w:ascii="Arial" w:eastAsia="Times New Roman" w:hAnsi="Arial" w:cs="Arial"/>
          <w:b/>
          <w:color w:val="000000"/>
          <w:sz w:val="24"/>
          <w:szCs w:val="24"/>
          <w:lang w:eastAsia="zh-CN"/>
        </w:rPr>
        <w:t xml:space="preserve"> during coronavirus pandemic</w:t>
      </w:r>
      <w:r w:rsidR="00F8295B" w:rsidRPr="00741776">
        <w:rPr>
          <w:rFonts w:ascii="Arial" w:eastAsia="Times New Roman" w:hAnsi="Arial" w:cs="Arial"/>
          <w:b/>
          <w:color w:val="000000"/>
          <w:sz w:val="24"/>
          <w:szCs w:val="24"/>
          <w:lang w:eastAsia="zh-CN"/>
        </w:rPr>
        <w:t xml:space="preserve">: </w:t>
      </w:r>
    </w:p>
    <w:p w:rsidR="00F8295B" w:rsidRPr="00741776" w:rsidRDefault="00F8295B" w:rsidP="00323731">
      <w:pPr>
        <w:rPr>
          <w:rFonts w:ascii="Calibri" w:eastAsia="Times New Roman" w:hAnsi="Calibri" w:cs="Arial"/>
          <w:b/>
          <w:color w:val="000000"/>
          <w:sz w:val="24"/>
          <w:szCs w:val="24"/>
          <w:lang w:eastAsia="zh-CN"/>
        </w:rPr>
      </w:pPr>
      <w:r w:rsidRPr="00741776">
        <w:rPr>
          <w:rFonts w:ascii="Arial" w:eastAsia="Times New Roman" w:hAnsi="Arial" w:cs="Arial"/>
          <w:b/>
          <w:color w:val="000000"/>
          <w:sz w:val="24"/>
          <w:szCs w:val="24"/>
          <w:lang w:eastAsia="zh-CN"/>
        </w:rPr>
        <w:t>I</w:t>
      </w:r>
      <w:r w:rsidR="008801F7" w:rsidRPr="00741776">
        <w:rPr>
          <w:rFonts w:ascii="Arial" w:eastAsia="Times New Roman" w:hAnsi="Arial" w:cs="Arial"/>
          <w:b/>
          <w:color w:val="000000"/>
          <w:sz w:val="24"/>
          <w:szCs w:val="24"/>
          <w:lang w:eastAsia="zh-CN"/>
        </w:rPr>
        <w:t>nformation and consent form</w:t>
      </w:r>
      <w:r w:rsidR="008801F7" w:rsidRPr="00741776">
        <w:rPr>
          <w:rFonts w:ascii="Calibri" w:eastAsia="Times New Roman" w:hAnsi="Calibri" w:cs="Arial"/>
          <w:b/>
          <w:color w:val="000000"/>
          <w:sz w:val="24"/>
          <w:szCs w:val="24"/>
          <w:lang w:eastAsia="zh-CN"/>
        </w:rPr>
        <w:t>.</w:t>
      </w:r>
    </w:p>
    <w:p w:rsidR="002532FC" w:rsidRPr="00323731" w:rsidRDefault="002532FC" w:rsidP="00323731">
      <w:pPr>
        <w:rPr>
          <w:rFonts w:ascii="Calibri" w:eastAsia="Times New Roman" w:hAnsi="Calibri" w:cs="Arial"/>
          <w:b/>
          <w:color w:val="000000"/>
          <w:sz w:val="24"/>
          <w:szCs w:val="28"/>
          <w:lang w:eastAsia="zh-CN"/>
        </w:rPr>
      </w:pPr>
      <w:r w:rsidRPr="002532FC">
        <w:rPr>
          <w:rFonts w:ascii="Calibri" w:eastAsia="Times New Roman" w:hAnsi="Calibri" w:cs="Arial"/>
          <w:b/>
          <w:color w:val="000000"/>
          <w:lang w:eastAsia="zh-CN"/>
        </w:rPr>
        <w:t>Dear Patient,</w:t>
      </w:r>
    </w:p>
    <w:p w:rsidR="002532FC" w:rsidRDefault="00741776" w:rsidP="002532FC">
      <w:pPr>
        <w:spacing w:after="0" w:line="240" w:lineRule="auto"/>
        <w:jc w:val="both"/>
        <w:rPr>
          <w:rFonts w:ascii="Calibri" w:eastAsia="Times New Roman" w:hAnsi="Calibri" w:cs="Arial"/>
          <w:color w:val="000000"/>
          <w:lang w:eastAsia="zh-CN"/>
        </w:rPr>
      </w:pPr>
      <w:r>
        <w:rPr>
          <w:rFonts w:ascii="Calibri" w:eastAsia="Times New Roman" w:hAnsi="Calibri" w:cs="Arial"/>
          <w:color w:val="000000"/>
          <w:lang w:eastAsia="zh-CN"/>
        </w:rPr>
        <w:t xml:space="preserve">If you are reading this, </w:t>
      </w:r>
      <w:r w:rsidR="008801F7">
        <w:rPr>
          <w:rFonts w:ascii="Calibri" w:eastAsia="Times New Roman" w:hAnsi="Calibri" w:cs="Arial"/>
          <w:color w:val="000000"/>
          <w:lang w:eastAsia="zh-CN"/>
        </w:rPr>
        <w:t>you may well be considering having a steroid injection</w:t>
      </w:r>
      <w:r>
        <w:rPr>
          <w:rFonts w:ascii="Calibri" w:eastAsia="Times New Roman" w:hAnsi="Calibri" w:cs="Arial"/>
          <w:color w:val="000000"/>
          <w:lang w:eastAsia="zh-CN"/>
        </w:rPr>
        <w:t>.</w:t>
      </w:r>
    </w:p>
    <w:p w:rsidR="008801F7" w:rsidRPr="002532FC" w:rsidRDefault="008801F7" w:rsidP="002532FC">
      <w:pPr>
        <w:spacing w:after="0" w:line="240" w:lineRule="auto"/>
        <w:jc w:val="both"/>
        <w:rPr>
          <w:rFonts w:ascii="Calibri" w:eastAsia="Times New Roman" w:hAnsi="Calibri" w:cs="Arial"/>
          <w:color w:val="000000"/>
          <w:lang w:eastAsia="zh-CN"/>
        </w:rPr>
      </w:pPr>
    </w:p>
    <w:p w:rsidR="002532FC" w:rsidRPr="002532FC" w:rsidRDefault="002532FC" w:rsidP="002532FC">
      <w:pPr>
        <w:spacing w:after="0" w:line="240" w:lineRule="auto"/>
        <w:jc w:val="both"/>
        <w:rPr>
          <w:rFonts w:ascii="Calibri" w:eastAsia="Times New Roman" w:hAnsi="Calibri" w:cs="Arial"/>
          <w:color w:val="000000"/>
          <w:lang w:eastAsia="zh-CN"/>
        </w:rPr>
      </w:pPr>
      <w:r w:rsidRPr="002532FC">
        <w:rPr>
          <w:rFonts w:ascii="Calibri" w:eastAsia="Times New Roman" w:hAnsi="Calibri" w:cs="Arial"/>
          <w:color w:val="000000"/>
          <w:lang w:eastAsia="zh-CN"/>
        </w:rPr>
        <w:t>Please follow this link for general information on steroid injections from Versus Arthritis.</w:t>
      </w:r>
      <w:r w:rsidR="00741776">
        <w:rPr>
          <w:rFonts w:ascii="Calibri" w:eastAsia="Times New Roman" w:hAnsi="Calibri" w:cs="Arial"/>
          <w:color w:val="000000"/>
          <w:lang w:eastAsia="zh-CN"/>
        </w:rPr>
        <w:t xml:space="preserve"> This</w:t>
      </w:r>
      <w:r w:rsidR="008801F7">
        <w:rPr>
          <w:rFonts w:ascii="Calibri" w:eastAsia="Times New Roman" w:hAnsi="Calibri" w:cs="Arial"/>
          <w:color w:val="000000"/>
          <w:lang w:eastAsia="zh-CN"/>
        </w:rPr>
        <w:t xml:space="preserve"> gives you information we give to patients in normal times in this situation.</w:t>
      </w:r>
    </w:p>
    <w:p w:rsidR="002532FC" w:rsidRPr="002532FC" w:rsidRDefault="002532FC" w:rsidP="002532FC">
      <w:pPr>
        <w:spacing w:after="0" w:line="240" w:lineRule="auto"/>
        <w:jc w:val="both"/>
        <w:rPr>
          <w:rFonts w:ascii="Calibri" w:eastAsia="Times New Roman" w:hAnsi="Calibri" w:cs="Arial"/>
          <w:b/>
          <w:color w:val="000000"/>
          <w:lang w:eastAsia="zh-CN"/>
        </w:rPr>
      </w:pPr>
    </w:p>
    <w:p w:rsidR="002532FC" w:rsidRPr="002532FC" w:rsidRDefault="003361D8" w:rsidP="002532FC">
      <w:pPr>
        <w:spacing w:after="0" w:line="240" w:lineRule="auto"/>
        <w:jc w:val="both"/>
        <w:rPr>
          <w:rFonts w:ascii="Calibri" w:eastAsia="Times New Roman" w:hAnsi="Calibri" w:cs="Arial"/>
          <w:b/>
          <w:color w:val="000000"/>
          <w:lang w:eastAsia="zh-CN"/>
        </w:rPr>
      </w:pPr>
      <w:hyperlink r:id="rId9" w:history="1">
        <w:r w:rsidR="002532FC" w:rsidRPr="002532FC">
          <w:rPr>
            <w:rStyle w:val="Hyperlink"/>
            <w:rFonts w:ascii="Calibri" w:eastAsia="Times New Roman" w:hAnsi="Calibri" w:cs="Arial"/>
            <w:b/>
            <w:lang w:eastAsia="zh-CN"/>
          </w:rPr>
          <w:t>https://www.versusarthritis.org/about-arthritis/treatments/drugs/steroid-injections/</w:t>
        </w:r>
      </w:hyperlink>
    </w:p>
    <w:p w:rsidR="002532FC" w:rsidRPr="002532FC" w:rsidRDefault="002532FC" w:rsidP="002532FC">
      <w:pPr>
        <w:spacing w:after="0" w:line="240" w:lineRule="auto"/>
        <w:jc w:val="both"/>
        <w:rPr>
          <w:rFonts w:ascii="Calibri" w:eastAsia="Times New Roman" w:hAnsi="Calibri" w:cs="Arial"/>
          <w:b/>
          <w:color w:val="000000"/>
          <w:lang w:eastAsia="zh-CN"/>
        </w:rPr>
      </w:pPr>
    </w:p>
    <w:p w:rsidR="002532FC" w:rsidRPr="002532FC" w:rsidRDefault="002532FC" w:rsidP="002532FC">
      <w:pPr>
        <w:spacing w:after="0" w:line="240" w:lineRule="auto"/>
        <w:jc w:val="both"/>
        <w:rPr>
          <w:rFonts w:ascii="Calibri" w:eastAsia="Times New Roman" w:hAnsi="Calibri" w:cs="Arial"/>
          <w:i/>
          <w:color w:val="000000"/>
          <w:lang w:eastAsia="zh-CN"/>
        </w:rPr>
      </w:pPr>
      <w:r w:rsidRPr="002532FC">
        <w:rPr>
          <w:rFonts w:ascii="Calibri" w:eastAsia="Times New Roman" w:hAnsi="Calibri" w:cs="Arial"/>
          <w:color w:val="000000"/>
          <w:lang w:eastAsia="zh-CN"/>
        </w:rPr>
        <w:t xml:space="preserve">During the </w:t>
      </w:r>
      <w:r w:rsidR="008801F7">
        <w:rPr>
          <w:rFonts w:ascii="Calibri" w:eastAsia="Times New Roman" w:hAnsi="Calibri" w:cs="Arial"/>
          <w:color w:val="000000"/>
          <w:lang w:eastAsia="zh-CN"/>
        </w:rPr>
        <w:t xml:space="preserve">COVID-19 pandemic the </w:t>
      </w:r>
      <w:r w:rsidRPr="002532FC">
        <w:rPr>
          <w:rFonts w:ascii="Calibri" w:eastAsia="Times New Roman" w:hAnsi="Calibri" w:cs="Arial"/>
          <w:color w:val="000000"/>
          <w:lang w:eastAsia="zh-CN"/>
        </w:rPr>
        <w:t>NHS has recommended practitioners only consider corticosteroid injection if patient has</w:t>
      </w:r>
      <w:r w:rsidR="00323731">
        <w:rPr>
          <w:rFonts w:ascii="Calibri" w:eastAsia="Times New Roman" w:hAnsi="Calibri" w:cs="Arial"/>
          <w:color w:val="000000"/>
          <w:lang w:eastAsia="zh-CN"/>
        </w:rPr>
        <w:t>….</w:t>
      </w:r>
      <w:r w:rsidR="008801F7">
        <w:rPr>
          <w:rFonts w:ascii="Calibri" w:eastAsia="Times New Roman" w:hAnsi="Calibri" w:cs="Arial"/>
          <w:color w:val="000000"/>
          <w:lang w:eastAsia="zh-CN"/>
        </w:rPr>
        <w:t>”</w:t>
      </w:r>
      <w:r w:rsidR="008801F7" w:rsidRPr="008801F7">
        <w:rPr>
          <w:rFonts w:ascii="Calibri" w:eastAsia="Times New Roman" w:hAnsi="Calibri" w:cs="Arial"/>
          <w:color w:val="000000"/>
          <w:lang w:eastAsia="zh-CN"/>
        </w:rPr>
        <w:t>high levels of pain and disability, has failed first-line measures and continuation of those symptoms will have a significant negative effect on their health and wellbeing and after obtaining informed consent</w:t>
      </w:r>
      <w:r w:rsidR="008801F7">
        <w:rPr>
          <w:rFonts w:ascii="Calibri" w:eastAsia="Times New Roman" w:hAnsi="Calibri" w:cs="Arial"/>
          <w:color w:val="000000"/>
          <w:lang w:eastAsia="zh-CN"/>
        </w:rPr>
        <w:t>”</w:t>
      </w:r>
      <w:r w:rsidR="008801F7" w:rsidRPr="008801F7">
        <w:rPr>
          <w:rFonts w:ascii="Calibri" w:eastAsia="Times New Roman" w:hAnsi="Calibri" w:cs="Arial"/>
          <w:color w:val="000000"/>
          <w:lang w:eastAsia="zh-CN"/>
        </w:rPr>
        <w:t>.</w:t>
      </w:r>
      <w:r w:rsidRPr="002532FC">
        <w:rPr>
          <w:rFonts w:ascii="Calibri" w:eastAsia="Times New Roman" w:hAnsi="Calibri" w:cs="Arial"/>
          <w:color w:val="000000"/>
          <w:lang w:eastAsia="zh-CN"/>
        </w:rPr>
        <w:t xml:space="preserve"> </w:t>
      </w:r>
    </w:p>
    <w:p w:rsidR="002532FC" w:rsidRPr="002532FC" w:rsidRDefault="002532FC" w:rsidP="002532FC">
      <w:pPr>
        <w:spacing w:after="0" w:line="240" w:lineRule="auto"/>
        <w:jc w:val="both"/>
        <w:rPr>
          <w:rFonts w:ascii="Calibri" w:eastAsia="Times New Roman" w:hAnsi="Calibri" w:cs="Arial"/>
          <w:color w:val="000000"/>
          <w:lang w:eastAsia="zh-CN"/>
        </w:rPr>
      </w:pPr>
    </w:p>
    <w:p w:rsidR="002532FC" w:rsidRPr="002532FC" w:rsidRDefault="002532FC" w:rsidP="002532FC">
      <w:pPr>
        <w:spacing w:after="0" w:line="240" w:lineRule="auto"/>
        <w:jc w:val="both"/>
        <w:rPr>
          <w:rFonts w:ascii="Calibri" w:eastAsia="Times New Roman" w:hAnsi="Calibri" w:cs="Arial"/>
          <w:color w:val="000000"/>
          <w:lang w:eastAsia="zh-CN"/>
        </w:rPr>
      </w:pPr>
      <w:r w:rsidRPr="002532FC">
        <w:rPr>
          <w:rFonts w:ascii="Calibri" w:eastAsia="Times New Roman" w:hAnsi="Calibri" w:cs="Arial"/>
          <w:color w:val="000000"/>
          <w:lang w:eastAsia="zh-CN"/>
        </w:rPr>
        <w:t>This advice has been issued because corticosteroids can cause immunosuppression (weaken the immune system). Injections are given directly to the site of pain or inflammation, to reduce these systemic (whole body) effects of the drug. Some small systemic effects are common though. We know that steroids have been proven to worsen viral infections and prolong viral illness. It is possible therefore that following a steroid injection you may be more prone to contracting COVID-19 if exposed to it and your illness may be more severe or more prolonged.</w:t>
      </w:r>
    </w:p>
    <w:p w:rsidR="002532FC" w:rsidRPr="002532FC" w:rsidRDefault="002532FC" w:rsidP="002532FC">
      <w:pPr>
        <w:spacing w:after="0" w:line="240" w:lineRule="auto"/>
        <w:jc w:val="both"/>
        <w:rPr>
          <w:rFonts w:ascii="Calibri" w:eastAsia="Times New Roman" w:hAnsi="Calibri" w:cs="Arial"/>
          <w:color w:val="000000"/>
          <w:lang w:eastAsia="zh-CN"/>
        </w:rPr>
      </w:pPr>
    </w:p>
    <w:p w:rsidR="002532FC" w:rsidRPr="002532FC" w:rsidRDefault="002532FC" w:rsidP="002532FC">
      <w:pPr>
        <w:spacing w:after="0" w:line="240" w:lineRule="auto"/>
        <w:jc w:val="both"/>
        <w:rPr>
          <w:rFonts w:ascii="Calibri" w:eastAsia="Times New Roman" w:hAnsi="Calibri" w:cs="Arial"/>
          <w:color w:val="000000"/>
          <w:lang w:eastAsia="zh-CN"/>
        </w:rPr>
      </w:pPr>
      <w:r w:rsidRPr="002532FC">
        <w:rPr>
          <w:rFonts w:ascii="Calibri" w:eastAsia="Times New Roman" w:hAnsi="Calibri" w:cs="Arial"/>
          <w:color w:val="000000"/>
          <w:lang w:eastAsia="zh-CN"/>
        </w:rPr>
        <w:t>Everyone is different. We need to balance benefits and risks and you need to be clear and informed about the risks in your individual situation.</w:t>
      </w:r>
    </w:p>
    <w:p w:rsidR="002532FC" w:rsidRPr="002532FC" w:rsidRDefault="002532FC" w:rsidP="002532FC">
      <w:pPr>
        <w:spacing w:after="0" w:line="240" w:lineRule="auto"/>
        <w:jc w:val="both"/>
        <w:rPr>
          <w:rFonts w:ascii="Calibri" w:eastAsia="Times New Roman" w:hAnsi="Calibri" w:cs="Arial"/>
          <w:color w:val="000000"/>
          <w:lang w:eastAsia="zh-CN"/>
        </w:rPr>
      </w:pPr>
    </w:p>
    <w:p w:rsidR="002532FC" w:rsidRDefault="002532FC" w:rsidP="002532FC">
      <w:pPr>
        <w:spacing w:after="0" w:line="240" w:lineRule="auto"/>
        <w:jc w:val="both"/>
        <w:rPr>
          <w:rFonts w:ascii="Calibri" w:eastAsia="Times New Roman" w:hAnsi="Calibri" w:cs="Arial"/>
          <w:color w:val="000000"/>
          <w:lang w:eastAsia="zh-CN"/>
        </w:rPr>
      </w:pPr>
      <w:r w:rsidRPr="002532FC">
        <w:rPr>
          <w:rFonts w:ascii="Calibri" w:eastAsia="Times New Roman" w:hAnsi="Calibri" w:cs="Arial"/>
          <w:color w:val="000000"/>
          <w:lang w:eastAsia="zh-CN"/>
        </w:rPr>
        <w:t>We know certain groups of patients are already at risk of becoming unwell if they contract COVID-19. These are detailed below and you should be clear which group you sit in.</w:t>
      </w:r>
    </w:p>
    <w:p w:rsidR="00E772AD" w:rsidRDefault="00E772AD" w:rsidP="002532FC">
      <w:pPr>
        <w:spacing w:after="0" w:line="240" w:lineRule="auto"/>
        <w:jc w:val="both"/>
        <w:rPr>
          <w:rFonts w:ascii="Calibri" w:eastAsia="Times New Roman" w:hAnsi="Calibri" w:cs="Arial"/>
          <w:color w:val="000000"/>
          <w:lang w:eastAsia="zh-CN"/>
        </w:rPr>
      </w:pPr>
    </w:p>
    <w:p w:rsidR="00E772AD" w:rsidRDefault="00E772AD" w:rsidP="002532FC">
      <w:pPr>
        <w:spacing w:after="0" w:line="240" w:lineRule="auto"/>
        <w:jc w:val="both"/>
        <w:rPr>
          <w:rFonts w:ascii="Calibri" w:eastAsia="Times New Roman" w:hAnsi="Calibri" w:cs="Arial"/>
          <w:color w:val="000000"/>
          <w:lang w:eastAsia="zh-CN"/>
        </w:rPr>
      </w:pPr>
      <w:r>
        <w:rPr>
          <w:rFonts w:ascii="Calibri" w:eastAsia="Times New Roman" w:hAnsi="Calibri" w:cs="Arial"/>
          <w:color w:val="000000"/>
          <w:lang w:eastAsia="zh-CN"/>
        </w:rPr>
        <w:t>The level of detected COVID-19 infection circulating in the region is also a factor to consider as this gives us an idea of the likelihood of coming into contact with the disease in the community. Information on circulating levels of COVID-19 infection in regions can be found here. Please be aware this report is predominantly of symptomatic detected cases and many cases are asymptomatic.</w:t>
      </w:r>
    </w:p>
    <w:p w:rsidR="00E772AD" w:rsidRDefault="00E772AD" w:rsidP="002532FC">
      <w:pPr>
        <w:spacing w:after="0" w:line="240" w:lineRule="auto"/>
        <w:jc w:val="both"/>
        <w:rPr>
          <w:rFonts w:ascii="Calibri" w:eastAsia="Times New Roman" w:hAnsi="Calibri" w:cs="Arial"/>
          <w:color w:val="000000"/>
          <w:lang w:eastAsia="zh-CN"/>
        </w:rPr>
      </w:pPr>
    </w:p>
    <w:p w:rsidR="00E772AD" w:rsidRPr="00E772AD" w:rsidRDefault="00E772AD" w:rsidP="00E772AD">
      <w:pPr>
        <w:pStyle w:val="PlainText"/>
      </w:pPr>
      <w:r>
        <w:rPr>
          <w:rFonts w:eastAsia="Times New Roman" w:cs="Arial"/>
          <w:color w:val="000000"/>
          <w:lang w:eastAsia="zh-CN"/>
        </w:rPr>
        <w:t xml:space="preserve"> </w:t>
      </w:r>
      <w:hyperlink r:id="rId10" w:history="1">
        <w:r>
          <w:rPr>
            <w:rStyle w:val="Hyperlink"/>
          </w:rPr>
          <w:t>https://www.mrc-bsu.cam.ac.uk/now-casting/</w:t>
        </w:r>
      </w:hyperlink>
    </w:p>
    <w:p w:rsidR="002532FC" w:rsidRDefault="002532FC" w:rsidP="002532FC">
      <w:pPr>
        <w:spacing w:after="0" w:line="240" w:lineRule="auto"/>
        <w:jc w:val="both"/>
        <w:rPr>
          <w:rFonts w:ascii="Calibri" w:eastAsia="Times New Roman" w:hAnsi="Calibri" w:cs="Arial"/>
          <w:color w:val="000000"/>
          <w:lang w:eastAsia="zh-CN"/>
        </w:rPr>
      </w:pPr>
    </w:p>
    <w:p w:rsidR="008801F7" w:rsidRPr="007F0A66" w:rsidRDefault="002532FC" w:rsidP="008801F7">
      <w:pPr>
        <w:rPr>
          <w:b/>
          <w:i/>
          <w:sz w:val="20"/>
          <w:szCs w:val="20"/>
        </w:rPr>
      </w:pPr>
      <w:r w:rsidRPr="007F0A66">
        <w:rPr>
          <w:b/>
          <w:i/>
          <w:sz w:val="20"/>
          <w:szCs w:val="20"/>
        </w:rPr>
        <w:t>References:</w:t>
      </w:r>
    </w:p>
    <w:p w:rsidR="008801F7" w:rsidRPr="007F0A66" w:rsidRDefault="008801F7" w:rsidP="008801F7">
      <w:pPr>
        <w:spacing w:after="0" w:line="240" w:lineRule="auto"/>
        <w:jc w:val="both"/>
        <w:rPr>
          <w:rFonts w:ascii="Calibri" w:eastAsia="Times New Roman" w:hAnsi="Calibri" w:cs="Arial"/>
          <w:i/>
          <w:color w:val="000000"/>
          <w:sz w:val="20"/>
          <w:szCs w:val="20"/>
          <w:lang w:eastAsia="zh-CN"/>
        </w:rPr>
      </w:pPr>
      <w:r w:rsidRPr="007F0A66">
        <w:rPr>
          <w:rFonts w:ascii="Calibri" w:eastAsia="Times New Roman" w:hAnsi="Calibri" w:cs="Arial"/>
          <w:i/>
          <w:color w:val="000000"/>
          <w:sz w:val="20"/>
          <w:szCs w:val="20"/>
          <w:lang w:eastAsia="zh-CN"/>
        </w:rPr>
        <w:t>Management of patients with musculoskeletal and rheumatic conditions who:</w:t>
      </w:r>
    </w:p>
    <w:p w:rsidR="008801F7" w:rsidRPr="007F0A66" w:rsidRDefault="008801F7" w:rsidP="008801F7">
      <w:pPr>
        <w:spacing w:after="0" w:line="240" w:lineRule="auto"/>
        <w:jc w:val="both"/>
        <w:rPr>
          <w:rFonts w:ascii="Calibri" w:eastAsia="Times New Roman" w:hAnsi="Calibri" w:cs="Arial"/>
          <w:i/>
          <w:color w:val="000000"/>
          <w:sz w:val="20"/>
          <w:szCs w:val="20"/>
          <w:lang w:eastAsia="zh-CN"/>
        </w:rPr>
      </w:pPr>
      <w:r w:rsidRPr="007F0A66">
        <w:rPr>
          <w:rFonts w:ascii="Calibri" w:eastAsia="Times New Roman" w:hAnsi="Calibri" w:cs="Arial"/>
          <w:i/>
          <w:color w:val="000000"/>
          <w:sz w:val="20"/>
          <w:szCs w:val="20"/>
          <w:lang w:eastAsia="zh-CN"/>
        </w:rPr>
        <w:t xml:space="preserve">-are on </w:t>
      </w:r>
      <w:proofErr w:type="spellStart"/>
      <w:r w:rsidRPr="007F0A66">
        <w:rPr>
          <w:rFonts w:ascii="Calibri" w:eastAsia="Times New Roman" w:hAnsi="Calibri" w:cs="Arial"/>
          <w:i/>
          <w:color w:val="000000"/>
          <w:sz w:val="20"/>
          <w:szCs w:val="20"/>
          <w:lang w:eastAsia="zh-CN"/>
        </w:rPr>
        <w:t>corticosteroids</w:t>
      </w:r>
      <w:proofErr w:type="gramStart"/>
      <w:r w:rsidRPr="007F0A66">
        <w:rPr>
          <w:rFonts w:ascii="Calibri" w:eastAsia="Times New Roman" w:hAnsi="Calibri" w:cs="Arial"/>
          <w:i/>
          <w:color w:val="000000"/>
          <w:sz w:val="20"/>
          <w:szCs w:val="20"/>
          <w:lang w:eastAsia="zh-CN"/>
        </w:rPr>
        <w:t>,require</w:t>
      </w:r>
      <w:proofErr w:type="spellEnd"/>
      <w:proofErr w:type="gramEnd"/>
      <w:r w:rsidRPr="007F0A66">
        <w:rPr>
          <w:rFonts w:ascii="Calibri" w:eastAsia="Times New Roman" w:hAnsi="Calibri" w:cs="Arial"/>
          <w:i/>
          <w:color w:val="000000"/>
          <w:sz w:val="20"/>
          <w:szCs w:val="20"/>
          <w:lang w:eastAsia="zh-CN"/>
        </w:rPr>
        <w:t xml:space="preserve"> initiation of oral/IV corticosteroids or require a corticosteroid injection</w:t>
      </w:r>
    </w:p>
    <w:p w:rsidR="008801F7" w:rsidRPr="007F0A66" w:rsidRDefault="008801F7" w:rsidP="008801F7">
      <w:pPr>
        <w:spacing w:after="0" w:line="240" w:lineRule="auto"/>
        <w:jc w:val="both"/>
        <w:rPr>
          <w:rFonts w:ascii="Calibri" w:eastAsia="Times New Roman" w:hAnsi="Calibri" w:cs="Arial"/>
          <w:i/>
          <w:color w:val="000000"/>
          <w:sz w:val="20"/>
          <w:szCs w:val="20"/>
          <w:lang w:eastAsia="zh-CN"/>
        </w:rPr>
      </w:pPr>
      <w:r w:rsidRPr="007F0A66">
        <w:rPr>
          <w:rFonts w:ascii="Calibri" w:eastAsia="Times New Roman" w:hAnsi="Calibri" w:cs="Arial"/>
          <w:i/>
          <w:color w:val="000000"/>
          <w:sz w:val="20"/>
          <w:szCs w:val="20"/>
          <w:lang w:eastAsia="zh-CN"/>
        </w:rPr>
        <w:t>16 June 2020</w:t>
      </w:r>
    </w:p>
    <w:p w:rsidR="008801F7" w:rsidRPr="007F0A66" w:rsidRDefault="003361D8" w:rsidP="002532FC">
      <w:pPr>
        <w:spacing w:after="0" w:line="240" w:lineRule="auto"/>
        <w:jc w:val="both"/>
        <w:rPr>
          <w:rFonts w:ascii="Calibri" w:eastAsia="Times New Roman" w:hAnsi="Calibri" w:cs="Arial"/>
          <w:i/>
          <w:color w:val="000000"/>
          <w:sz w:val="20"/>
          <w:szCs w:val="20"/>
          <w:lang w:eastAsia="zh-CN"/>
        </w:rPr>
      </w:pPr>
      <w:hyperlink r:id="rId11" w:history="1">
        <w:r w:rsidR="008801F7" w:rsidRPr="007F0A66">
          <w:rPr>
            <w:rStyle w:val="Hyperlink"/>
            <w:rFonts w:ascii="Calibri" w:eastAsia="Times New Roman" w:hAnsi="Calibri" w:cs="Arial"/>
            <w:i/>
            <w:sz w:val="20"/>
            <w:szCs w:val="20"/>
            <w:lang w:eastAsia="zh-CN"/>
          </w:rPr>
          <w:t>https://www.boa.ac.uk/uploads/assets/3767f092-abfb-40c8-bab2c711a81306d5/MSKcorticosteroidguidance.pdf</w:t>
        </w:r>
      </w:hyperlink>
    </w:p>
    <w:p w:rsidR="002532FC" w:rsidRPr="007F0A66" w:rsidRDefault="002532FC" w:rsidP="002532FC">
      <w:pPr>
        <w:spacing w:after="0" w:line="240" w:lineRule="auto"/>
        <w:jc w:val="both"/>
        <w:rPr>
          <w:rFonts w:ascii="Calibri" w:eastAsia="Times New Roman" w:hAnsi="Calibri" w:cs="Arial"/>
          <w:i/>
          <w:color w:val="000000"/>
          <w:sz w:val="20"/>
          <w:szCs w:val="20"/>
          <w:lang w:eastAsia="zh-CN"/>
        </w:rPr>
      </w:pPr>
    </w:p>
    <w:p w:rsidR="008801F7" w:rsidRPr="007F0A66" w:rsidRDefault="008801F7" w:rsidP="008801F7">
      <w:pPr>
        <w:spacing w:after="0" w:line="240" w:lineRule="auto"/>
        <w:jc w:val="both"/>
        <w:rPr>
          <w:rFonts w:ascii="Calibri" w:eastAsia="Times New Roman" w:hAnsi="Calibri" w:cs="Arial"/>
          <w:i/>
          <w:color w:val="000000"/>
          <w:sz w:val="20"/>
          <w:szCs w:val="20"/>
          <w:lang w:eastAsia="zh-CN"/>
        </w:rPr>
      </w:pPr>
      <w:r w:rsidRPr="007F0A66">
        <w:rPr>
          <w:rFonts w:ascii="Calibri" w:eastAsia="Times New Roman" w:hAnsi="Calibri" w:cs="Arial"/>
          <w:i/>
          <w:color w:val="000000"/>
          <w:sz w:val="20"/>
          <w:szCs w:val="20"/>
          <w:lang w:eastAsia="zh-CN"/>
        </w:rPr>
        <w:t>Coronavirus (COVID-19): Shielded patients list</w:t>
      </w:r>
    </w:p>
    <w:p w:rsidR="008801F7" w:rsidRPr="007F0A66" w:rsidRDefault="008801F7" w:rsidP="008801F7">
      <w:pPr>
        <w:spacing w:after="0" w:line="240" w:lineRule="auto"/>
        <w:jc w:val="both"/>
        <w:rPr>
          <w:rFonts w:ascii="Calibri" w:eastAsia="Times New Roman" w:hAnsi="Calibri" w:cs="Arial"/>
          <w:i/>
          <w:color w:val="000000"/>
          <w:sz w:val="20"/>
          <w:szCs w:val="20"/>
          <w:lang w:eastAsia="zh-CN"/>
        </w:rPr>
      </w:pPr>
      <w:r w:rsidRPr="007F0A66">
        <w:rPr>
          <w:rFonts w:ascii="Calibri" w:eastAsia="Times New Roman" w:hAnsi="Calibri" w:cs="Arial"/>
          <w:i/>
          <w:color w:val="000000"/>
          <w:sz w:val="20"/>
          <w:szCs w:val="20"/>
          <w:lang w:eastAsia="zh-CN"/>
        </w:rPr>
        <w:t>NHS Digital has published the shielded patients list (SPL), which is enabling partner organisations across government to support and protect those who need shielding at this time.</w:t>
      </w:r>
    </w:p>
    <w:p w:rsidR="008801F7" w:rsidRPr="007F0A66" w:rsidRDefault="003361D8" w:rsidP="002532FC">
      <w:pPr>
        <w:spacing w:after="0" w:line="240" w:lineRule="auto"/>
        <w:jc w:val="both"/>
        <w:rPr>
          <w:rFonts w:ascii="Calibri" w:eastAsia="Times New Roman" w:hAnsi="Calibri" w:cs="Arial"/>
          <w:i/>
          <w:color w:val="000000"/>
          <w:sz w:val="20"/>
          <w:szCs w:val="20"/>
          <w:lang w:eastAsia="zh-CN"/>
        </w:rPr>
      </w:pPr>
      <w:hyperlink r:id="rId12" w:history="1">
        <w:r w:rsidR="008801F7" w:rsidRPr="007F0A66">
          <w:rPr>
            <w:rStyle w:val="Hyperlink"/>
            <w:rFonts w:ascii="Calibri" w:eastAsia="Times New Roman" w:hAnsi="Calibri" w:cs="Arial"/>
            <w:i/>
            <w:sz w:val="20"/>
            <w:szCs w:val="20"/>
            <w:lang w:eastAsia="zh-CN"/>
          </w:rPr>
          <w:t>https://digital.nhs.uk/coronavirus/shielded-patient-list</w:t>
        </w:r>
      </w:hyperlink>
    </w:p>
    <w:p w:rsidR="008801F7" w:rsidRPr="007F0A66" w:rsidRDefault="008801F7" w:rsidP="002532FC">
      <w:pPr>
        <w:spacing w:after="0" w:line="240" w:lineRule="auto"/>
        <w:jc w:val="both"/>
        <w:rPr>
          <w:rFonts w:ascii="Calibri" w:eastAsia="Times New Roman" w:hAnsi="Calibri" w:cs="Arial"/>
          <w:i/>
          <w:color w:val="000000"/>
          <w:sz w:val="20"/>
          <w:szCs w:val="20"/>
          <w:lang w:eastAsia="zh-CN"/>
        </w:rPr>
      </w:pPr>
    </w:p>
    <w:p w:rsidR="009F71A5" w:rsidRPr="007F0A66" w:rsidRDefault="009F71A5" w:rsidP="002532FC">
      <w:pPr>
        <w:spacing w:after="0" w:line="240" w:lineRule="auto"/>
        <w:jc w:val="both"/>
        <w:rPr>
          <w:rFonts w:ascii="Calibri" w:eastAsia="Times New Roman" w:hAnsi="Calibri" w:cs="Arial"/>
          <w:i/>
          <w:color w:val="000000"/>
          <w:sz w:val="20"/>
          <w:szCs w:val="20"/>
          <w:lang w:eastAsia="zh-CN"/>
        </w:rPr>
      </w:pPr>
      <w:r w:rsidRPr="007F0A66">
        <w:rPr>
          <w:rFonts w:ascii="Calibri" w:eastAsia="Times New Roman" w:hAnsi="Calibri" w:cs="Arial"/>
          <w:i/>
          <w:color w:val="000000"/>
          <w:sz w:val="20"/>
          <w:szCs w:val="20"/>
          <w:lang w:eastAsia="zh-CN"/>
        </w:rPr>
        <w:t xml:space="preserve">Public health England Disparities in the risk and outcomes of COVID-19 </w:t>
      </w:r>
    </w:p>
    <w:p w:rsidR="008801F7" w:rsidRPr="007F0A66" w:rsidRDefault="009F71A5" w:rsidP="002532FC">
      <w:pPr>
        <w:spacing w:after="0" w:line="240" w:lineRule="auto"/>
        <w:jc w:val="both"/>
        <w:rPr>
          <w:rFonts w:ascii="Calibri" w:eastAsia="Times New Roman" w:hAnsi="Calibri" w:cs="Arial"/>
          <w:i/>
          <w:color w:val="000000"/>
          <w:sz w:val="20"/>
          <w:szCs w:val="20"/>
          <w:lang w:eastAsia="zh-CN"/>
        </w:rPr>
      </w:pPr>
      <w:r w:rsidRPr="007F0A66">
        <w:rPr>
          <w:rFonts w:ascii="Calibri" w:eastAsia="Times New Roman" w:hAnsi="Calibri" w:cs="Arial"/>
          <w:i/>
          <w:color w:val="000000"/>
          <w:sz w:val="20"/>
          <w:szCs w:val="20"/>
          <w:lang w:eastAsia="zh-CN"/>
        </w:rPr>
        <w:t>2</w:t>
      </w:r>
      <w:r w:rsidRPr="007F0A66">
        <w:rPr>
          <w:rFonts w:ascii="Calibri" w:eastAsia="Times New Roman" w:hAnsi="Calibri" w:cs="Arial"/>
          <w:i/>
          <w:color w:val="000000"/>
          <w:sz w:val="20"/>
          <w:szCs w:val="20"/>
          <w:vertAlign w:val="superscript"/>
          <w:lang w:eastAsia="zh-CN"/>
        </w:rPr>
        <w:t>nd</w:t>
      </w:r>
      <w:r w:rsidRPr="007F0A66">
        <w:rPr>
          <w:rFonts w:ascii="Calibri" w:eastAsia="Times New Roman" w:hAnsi="Calibri" w:cs="Arial"/>
          <w:i/>
          <w:color w:val="000000"/>
          <w:sz w:val="20"/>
          <w:szCs w:val="20"/>
          <w:lang w:eastAsia="zh-CN"/>
        </w:rPr>
        <w:t xml:space="preserve"> June 2020</w:t>
      </w:r>
    </w:p>
    <w:p w:rsidR="008801F7" w:rsidRDefault="003361D8" w:rsidP="00F8295B">
      <w:pPr>
        <w:spacing w:after="0" w:line="240" w:lineRule="auto"/>
        <w:jc w:val="both"/>
        <w:rPr>
          <w:rStyle w:val="Hyperlink"/>
          <w:rFonts w:ascii="Calibri" w:eastAsia="Times New Roman" w:hAnsi="Calibri" w:cs="Arial"/>
          <w:i/>
          <w:sz w:val="20"/>
          <w:szCs w:val="20"/>
          <w:lang w:eastAsia="zh-CN"/>
        </w:rPr>
      </w:pPr>
      <w:hyperlink r:id="rId13" w:history="1">
        <w:r w:rsidR="009F71A5" w:rsidRPr="007F0A66">
          <w:rPr>
            <w:rStyle w:val="Hyperlink"/>
            <w:rFonts w:ascii="Calibri" w:eastAsia="Times New Roman" w:hAnsi="Calibri" w:cs="Arial"/>
            <w:i/>
            <w:sz w:val="20"/>
            <w:szCs w:val="20"/>
            <w:lang w:eastAsia="zh-CN"/>
          </w:rPr>
          <w:t>https://assets.publishing.service.gov.uk/government/uploads/system/uploads/attachment_data/file/892085/disparities_review.pdf</w:t>
        </w:r>
      </w:hyperlink>
    </w:p>
    <w:p w:rsidR="007F0A66" w:rsidRPr="007F0A66" w:rsidRDefault="007F0A66" w:rsidP="00F8295B">
      <w:pPr>
        <w:spacing w:after="0" w:line="240" w:lineRule="auto"/>
        <w:jc w:val="both"/>
        <w:rPr>
          <w:rFonts w:ascii="Calibri" w:eastAsia="Times New Roman" w:hAnsi="Calibri" w:cs="Arial"/>
          <w:i/>
          <w:color w:val="000000"/>
          <w:sz w:val="20"/>
          <w:szCs w:val="20"/>
          <w:lang w:eastAsia="zh-CN"/>
        </w:rPr>
      </w:pPr>
    </w:p>
    <w:p w:rsidR="008801F7" w:rsidRPr="00F8295B" w:rsidRDefault="007F0A66" w:rsidP="002532FC">
      <w:pPr>
        <w:rPr>
          <w:rFonts w:ascii="Arial" w:hAnsi="Arial" w:cs="Arial"/>
          <w:b/>
          <w:bCs/>
          <w:sz w:val="28"/>
          <w:szCs w:val="28"/>
          <w:lang w:val="en"/>
        </w:rPr>
      </w:pPr>
      <w:r>
        <w:rPr>
          <w:rFonts w:ascii="Arial" w:hAnsi="Arial" w:cs="Arial"/>
          <w:b/>
          <w:bCs/>
          <w:sz w:val="28"/>
          <w:szCs w:val="28"/>
          <w:lang w:val="en"/>
        </w:rPr>
        <w:t>So what risk category am I in?</w:t>
      </w:r>
    </w:p>
    <w:p w:rsidR="002532FC" w:rsidRPr="002532FC" w:rsidRDefault="002532FC" w:rsidP="002532FC">
      <w:pPr>
        <w:rPr>
          <w:b/>
          <w:bCs/>
          <w:lang w:val="en"/>
        </w:rPr>
      </w:pPr>
      <w:r>
        <w:rPr>
          <w:b/>
          <w:bCs/>
          <w:lang w:val="en"/>
        </w:rPr>
        <w:t xml:space="preserve">COVID-19 risk </w:t>
      </w:r>
      <w:proofErr w:type="spellStart"/>
      <w:r>
        <w:rPr>
          <w:b/>
          <w:bCs/>
          <w:lang w:val="en"/>
        </w:rPr>
        <w:t>catergories</w:t>
      </w:r>
      <w:proofErr w:type="spellEnd"/>
    </w:p>
    <w:p w:rsidR="002532FC" w:rsidRPr="002532FC" w:rsidRDefault="002532FC" w:rsidP="002532FC">
      <w:pPr>
        <w:rPr>
          <w:b/>
          <w:bCs/>
          <w:lang w:val="en"/>
        </w:rPr>
      </w:pPr>
      <w:r w:rsidRPr="002532FC">
        <w:rPr>
          <w:b/>
          <w:bCs/>
          <w:lang w:val="en"/>
        </w:rPr>
        <w:t>People at high risk (clinically extremely vulnerable)</w:t>
      </w:r>
    </w:p>
    <w:p w:rsidR="002532FC" w:rsidRPr="002532FC" w:rsidRDefault="002532FC" w:rsidP="002532FC">
      <w:pPr>
        <w:rPr>
          <w:lang w:val="en"/>
        </w:rPr>
      </w:pPr>
      <w:r w:rsidRPr="002532FC">
        <w:rPr>
          <w:lang w:val="en"/>
        </w:rPr>
        <w:t>People at high risk from coronavirus include people who:</w:t>
      </w:r>
    </w:p>
    <w:p w:rsidR="002532FC" w:rsidRPr="002532FC" w:rsidRDefault="002532FC" w:rsidP="002532FC">
      <w:pPr>
        <w:pStyle w:val="NoSpacing"/>
        <w:numPr>
          <w:ilvl w:val="0"/>
          <w:numId w:val="4"/>
        </w:numPr>
        <w:rPr>
          <w:lang w:val="en"/>
        </w:rPr>
      </w:pPr>
      <w:r w:rsidRPr="002532FC">
        <w:rPr>
          <w:lang w:val="en"/>
        </w:rPr>
        <w:t>have had an organ transplant</w:t>
      </w:r>
    </w:p>
    <w:p w:rsidR="002532FC" w:rsidRPr="002532FC" w:rsidRDefault="002532FC" w:rsidP="002532FC">
      <w:pPr>
        <w:pStyle w:val="NoSpacing"/>
        <w:numPr>
          <w:ilvl w:val="0"/>
          <w:numId w:val="4"/>
        </w:numPr>
        <w:rPr>
          <w:lang w:val="en"/>
        </w:rPr>
      </w:pPr>
      <w:r w:rsidRPr="002532FC">
        <w:rPr>
          <w:lang w:val="en"/>
        </w:rPr>
        <w:t>are having chemotherapy or antibody treatment for cancer, including immunotherapy</w:t>
      </w:r>
    </w:p>
    <w:p w:rsidR="002532FC" w:rsidRPr="002532FC" w:rsidRDefault="002532FC" w:rsidP="002532FC">
      <w:pPr>
        <w:pStyle w:val="NoSpacing"/>
        <w:numPr>
          <w:ilvl w:val="0"/>
          <w:numId w:val="4"/>
        </w:numPr>
        <w:rPr>
          <w:lang w:val="en"/>
        </w:rPr>
      </w:pPr>
      <w:r w:rsidRPr="002532FC">
        <w:rPr>
          <w:lang w:val="en"/>
        </w:rPr>
        <w:t>are having an intense course of radiotherapy (radical radiotherapy) for lung cancer</w:t>
      </w:r>
    </w:p>
    <w:p w:rsidR="002532FC" w:rsidRPr="002532FC" w:rsidRDefault="002532FC" w:rsidP="002532FC">
      <w:pPr>
        <w:pStyle w:val="NoSpacing"/>
        <w:numPr>
          <w:ilvl w:val="0"/>
          <w:numId w:val="4"/>
        </w:numPr>
        <w:rPr>
          <w:lang w:val="en"/>
        </w:rPr>
      </w:pPr>
      <w:r w:rsidRPr="002532FC">
        <w:rPr>
          <w:lang w:val="en"/>
        </w:rPr>
        <w:t>are having targeted cancer treatments that can affect the immune system (such as protein kinase inhibitors or PARP inhibitors)</w:t>
      </w:r>
    </w:p>
    <w:p w:rsidR="002532FC" w:rsidRPr="002532FC" w:rsidRDefault="002532FC" w:rsidP="002532FC">
      <w:pPr>
        <w:pStyle w:val="NoSpacing"/>
        <w:numPr>
          <w:ilvl w:val="0"/>
          <w:numId w:val="4"/>
        </w:numPr>
        <w:rPr>
          <w:lang w:val="en"/>
        </w:rPr>
      </w:pPr>
      <w:r w:rsidRPr="002532FC">
        <w:rPr>
          <w:lang w:val="en"/>
        </w:rPr>
        <w:t xml:space="preserve">have blood or bone marrow cancer (such as </w:t>
      </w:r>
      <w:proofErr w:type="spellStart"/>
      <w:r w:rsidRPr="002532FC">
        <w:rPr>
          <w:lang w:val="en"/>
        </w:rPr>
        <w:t>leukaemia</w:t>
      </w:r>
      <w:proofErr w:type="spellEnd"/>
      <w:r w:rsidRPr="002532FC">
        <w:rPr>
          <w:lang w:val="en"/>
        </w:rPr>
        <w:t>, lymphoma or myeloma)</w:t>
      </w:r>
    </w:p>
    <w:p w:rsidR="002532FC" w:rsidRPr="002532FC" w:rsidRDefault="002532FC" w:rsidP="002532FC">
      <w:pPr>
        <w:pStyle w:val="NoSpacing"/>
        <w:numPr>
          <w:ilvl w:val="0"/>
          <w:numId w:val="4"/>
        </w:numPr>
        <w:rPr>
          <w:lang w:val="en"/>
        </w:rPr>
      </w:pPr>
      <w:r w:rsidRPr="002532FC">
        <w:rPr>
          <w:lang w:val="en"/>
        </w:rPr>
        <w:t>have had a bone marrow or stem cell transplant in the past 6 months, or are still taking immunosuppressant medicine</w:t>
      </w:r>
    </w:p>
    <w:p w:rsidR="002532FC" w:rsidRPr="002532FC" w:rsidRDefault="002532FC" w:rsidP="002532FC">
      <w:pPr>
        <w:pStyle w:val="NoSpacing"/>
        <w:numPr>
          <w:ilvl w:val="0"/>
          <w:numId w:val="4"/>
        </w:numPr>
        <w:rPr>
          <w:lang w:val="en"/>
        </w:rPr>
      </w:pPr>
      <w:r w:rsidRPr="002532FC">
        <w:rPr>
          <w:lang w:val="en"/>
        </w:rPr>
        <w:t>have been told by a doctor they have a severe lung condition (such as cystic fibrosis, severe asthma or severe COPD)</w:t>
      </w:r>
    </w:p>
    <w:p w:rsidR="002532FC" w:rsidRPr="002532FC" w:rsidRDefault="002532FC" w:rsidP="002532FC">
      <w:pPr>
        <w:pStyle w:val="NoSpacing"/>
        <w:numPr>
          <w:ilvl w:val="0"/>
          <w:numId w:val="4"/>
        </w:numPr>
        <w:rPr>
          <w:lang w:val="en"/>
        </w:rPr>
      </w:pPr>
      <w:r w:rsidRPr="002532FC">
        <w:rPr>
          <w:lang w:val="en"/>
        </w:rPr>
        <w:t>have a condition that means they have a very high risk of getting infections (such as SCID or sickle cell)</w:t>
      </w:r>
    </w:p>
    <w:p w:rsidR="002532FC" w:rsidRPr="002532FC" w:rsidRDefault="002532FC" w:rsidP="002532FC">
      <w:pPr>
        <w:pStyle w:val="NoSpacing"/>
        <w:numPr>
          <w:ilvl w:val="0"/>
          <w:numId w:val="4"/>
        </w:numPr>
        <w:rPr>
          <w:lang w:val="en"/>
        </w:rPr>
      </w:pPr>
      <w:r w:rsidRPr="002532FC">
        <w:rPr>
          <w:lang w:val="en"/>
        </w:rPr>
        <w:t>are taking medicine that makes them much more likely to get infections (such as high doses of steroids or immunosuppressant medicine)</w:t>
      </w:r>
    </w:p>
    <w:p w:rsidR="002532FC" w:rsidRPr="002532FC" w:rsidRDefault="002532FC" w:rsidP="002532FC">
      <w:pPr>
        <w:pStyle w:val="NoSpacing"/>
        <w:numPr>
          <w:ilvl w:val="0"/>
          <w:numId w:val="4"/>
        </w:numPr>
        <w:rPr>
          <w:lang w:val="en"/>
        </w:rPr>
      </w:pPr>
      <w:r w:rsidRPr="002532FC">
        <w:rPr>
          <w:lang w:val="en"/>
        </w:rPr>
        <w:t>have a serious heart condition and are pregnant</w:t>
      </w:r>
    </w:p>
    <w:p w:rsidR="002532FC" w:rsidRDefault="002532FC" w:rsidP="002532FC">
      <w:pPr>
        <w:rPr>
          <w:b/>
        </w:rPr>
      </w:pPr>
    </w:p>
    <w:p w:rsidR="002532FC" w:rsidRPr="002532FC" w:rsidRDefault="002532FC" w:rsidP="002532FC">
      <w:pPr>
        <w:rPr>
          <w:b/>
        </w:rPr>
      </w:pPr>
      <w:r w:rsidRPr="002532FC">
        <w:rPr>
          <w:b/>
        </w:rPr>
        <w:t>People at moderate risk (clinically vulnerable)</w:t>
      </w:r>
    </w:p>
    <w:p w:rsidR="002532FC" w:rsidRPr="002532FC" w:rsidRDefault="002532FC" w:rsidP="002532FC">
      <w:r w:rsidRPr="002532FC">
        <w:t>People at moderate risk from coronavirus include people who:</w:t>
      </w:r>
    </w:p>
    <w:p w:rsidR="002532FC" w:rsidRPr="002532FC" w:rsidRDefault="002532FC" w:rsidP="002532FC">
      <w:pPr>
        <w:pStyle w:val="ListParagraph"/>
        <w:numPr>
          <w:ilvl w:val="0"/>
          <w:numId w:val="2"/>
        </w:numPr>
      </w:pPr>
      <w:r w:rsidRPr="002532FC">
        <w:t>are 70 or older</w:t>
      </w:r>
    </w:p>
    <w:p w:rsidR="002532FC" w:rsidRPr="002532FC" w:rsidRDefault="002532FC" w:rsidP="002532FC">
      <w:pPr>
        <w:pStyle w:val="ListParagraph"/>
        <w:numPr>
          <w:ilvl w:val="0"/>
          <w:numId w:val="3"/>
        </w:numPr>
      </w:pPr>
      <w:r w:rsidRPr="002532FC">
        <w:t>have a lung condition that's not severe (such as asthma, COPD, emphysema or bronchitis)</w:t>
      </w:r>
    </w:p>
    <w:p w:rsidR="002532FC" w:rsidRPr="002532FC" w:rsidRDefault="002532FC" w:rsidP="002532FC">
      <w:pPr>
        <w:pStyle w:val="ListParagraph"/>
        <w:numPr>
          <w:ilvl w:val="0"/>
          <w:numId w:val="3"/>
        </w:numPr>
      </w:pPr>
      <w:r w:rsidRPr="002532FC">
        <w:t>have heart disease (such as heart failure)</w:t>
      </w:r>
    </w:p>
    <w:p w:rsidR="002532FC" w:rsidRPr="002532FC" w:rsidRDefault="002532FC" w:rsidP="002532FC">
      <w:pPr>
        <w:pStyle w:val="ListParagraph"/>
        <w:numPr>
          <w:ilvl w:val="0"/>
          <w:numId w:val="3"/>
        </w:numPr>
      </w:pPr>
      <w:r w:rsidRPr="002532FC">
        <w:t>have diabetes</w:t>
      </w:r>
    </w:p>
    <w:p w:rsidR="002532FC" w:rsidRPr="002532FC" w:rsidRDefault="002532FC" w:rsidP="002532FC">
      <w:pPr>
        <w:pStyle w:val="ListParagraph"/>
        <w:numPr>
          <w:ilvl w:val="0"/>
          <w:numId w:val="3"/>
        </w:numPr>
      </w:pPr>
      <w:r w:rsidRPr="002532FC">
        <w:t>have chronic kidney disease</w:t>
      </w:r>
    </w:p>
    <w:p w:rsidR="002532FC" w:rsidRPr="002532FC" w:rsidRDefault="002532FC" w:rsidP="002532FC">
      <w:pPr>
        <w:pStyle w:val="ListParagraph"/>
        <w:numPr>
          <w:ilvl w:val="0"/>
          <w:numId w:val="3"/>
        </w:numPr>
      </w:pPr>
      <w:r w:rsidRPr="002532FC">
        <w:t>have liver disease (such as hepatitis)</w:t>
      </w:r>
    </w:p>
    <w:p w:rsidR="002532FC" w:rsidRPr="002532FC" w:rsidRDefault="002532FC" w:rsidP="002532FC">
      <w:pPr>
        <w:pStyle w:val="ListParagraph"/>
        <w:numPr>
          <w:ilvl w:val="0"/>
          <w:numId w:val="3"/>
        </w:numPr>
      </w:pPr>
      <w:r w:rsidRPr="002532FC">
        <w:t>have a condition affecting the brain or nerves (such as Parkinson's disease, motor neurone disease, multiple sclerosis or cerebral palsy)</w:t>
      </w:r>
    </w:p>
    <w:p w:rsidR="002532FC" w:rsidRPr="002532FC" w:rsidRDefault="002532FC" w:rsidP="002532FC">
      <w:pPr>
        <w:pStyle w:val="ListParagraph"/>
        <w:numPr>
          <w:ilvl w:val="0"/>
          <w:numId w:val="3"/>
        </w:numPr>
      </w:pPr>
      <w:r w:rsidRPr="002532FC">
        <w:t>have a condition that means they have a high risk of getting infections</w:t>
      </w:r>
    </w:p>
    <w:p w:rsidR="002532FC" w:rsidRPr="002532FC" w:rsidRDefault="002532FC" w:rsidP="002532FC">
      <w:pPr>
        <w:pStyle w:val="ListParagraph"/>
        <w:numPr>
          <w:ilvl w:val="0"/>
          <w:numId w:val="3"/>
        </w:numPr>
      </w:pPr>
      <w:r w:rsidRPr="002532FC">
        <w:t>are taking medicine that can affect the immune system (such as low doses of steroids)</w:t>
      </w:r>
    </w:p>
    <w:p w:rsidR="002532FC" w:rsidRPr="002532FC" w:rsidRDefault="002532FC" w:rsidP="002532FC">
      <w:pPr>
        <w:pStyle w:val="ListParagraph"/>
        <w:numPr>
          <w:ilvl w:val="0"/>
          <w:numId w:val="3"/>
        </w:numPr>
      </w:pPr>
      <w:r w:rsidRPr="002532FC">
        <w:t>are very obese (a BMI of 40 or above)</w:t>
      </w:r>
    </w:p>
    <w:p w:rsidR="0051593E" w:rsidRDefault="002532FC" w:rsidP="002532FC">
      <w:pPr>
        <w:pStyle w:val="ListParagraph"/>
        <w:numPr>
          <w:ilvl w:val="0"/>
          <w:numId w:val="3"/>
        </w:numPr>
      </w:pPr>
      <w:r w:rsidRPr="002532FC">
        <w:t>are pregnant</w:t>
      </w:r>
    </w:p>
    <w:p w:rsidR="002532FC" w:rsidRPr="002532FC" w:rsidRDefault="002532FC" w:rsidP="002532FC">
      <w:pPr>
        <w:rPr>
          <w:b/>
        </w:rPr>
      </w:pPr>
      <w:r w:rsidRPr="002532FC">
        <w:rPr>
          <w:b/>
        </w:rPr>
        <w:t>People at low</w:t>
      </w:r>
      <w:r>
        <w:rPr>
          <w:b/>
        </w:rPr>
        <w:t>er</w:t>
      </w:r>
      <w:r w:rsidRPr="002532FC">
        <w:rPr>
          <w:b/>
        </w:rPr>
        <w:t xml:space="preserve"> risk</w:t>
      </w:r>
      <w:r>
        <w:rPr>
          <w:b/>
        </w:rPr>
        <w:t xml:space="preserve"> (normal vulnerability)</w:t>
      </w:r>
    </w:p>
    <w:p w:rsidR="002532FC" w:rsidRDefault="002532FC" w:rsidP="002532FC">
      <w:pPr>
        <w:pStyle w:val="ListParagraph"/>
        <w:numPr>
          <w:ilvl w:val="0"/>
          <w:numId w:val="5"/>
        </w:numPr>
      </w:pPr>
      <w:r>
        <w:lastRenderedPageBreak/>
        <w:t xml:space="preserve">under 70 </w:t>
      </w:r>
    </w:p>
    <w:p w:rsidR="002532FC" w:rsidRPr="002532FC" w:rsidRDefault="002532FC" w:rsidP="002532FC">
      <w:pPr>
        <w:pStyle w:val="ListParagraph"/>
        <w:numPr>
          <w:ilvl w:val="0"/>
          <w:numId w:val="5"/>
        </w:numPr>
      </w:pPr>
      <w:r>
        <w:t>no co-morbidities</w:t>
      </w:r>
    </w:p>
    <w:p w:rsidR="002532FC" w:rsidRPr="002532FC" w:rsidRDefault="002532FC" w:rsidP="002532FC">
      <w:pPr>
        <w:rPr>
          <w:b/>
        </w:rPr>
      </w:pPr>
      <w:r w:rsidRPr="002532FC">
        <w:rPr>
          <w:b/>
        </w:rPr>
        <w:t>Other considerations:</w:t>
      </w:r>
    </w:p>
    <w:p w:rsidR="008801F7" w:rsidRDefault="002532FC" w:rsidP="002532FC">
      <w:r w:rsidRPr="002532FC">
        <w:t>BAME (Black, Asian and Minority Ethic) populations may be at increased risk also</w:t>
      </w:r>
    </w:p>
    <w:p w:rsidR="008801F7" w:rsidRDefault="008801F7" w:rsidP="008801F7"/>
    <w:p w:rsidR="008801F7" w:rsidRDefault="008801F7" w:rsidP="008801F7"/>
    <w:p w:rsidR="008801F7" w:rsidRDefault="008801F7" w:rsidP="008801F7"/>
    <w:p w:rsidR="008801F7" w:rsidRPr="008801F7" w:rsidRDefault="008801F7" w:rsidP="008801F7">
      <w:r w:rsidRPr="002532FC">
        <w:rPr>
          <w:rFonts w:ascii="Arial" w:eastAsia="Times New Roman" w:hAnsi="Arial" w:cs="Arial"/>
          <w:b/>
          <w:smallCaps/>
          <w:sz w:val="32"/>
          <w:lang w:eastAsia="zh-CN"/>
        </w:rPr>
        <w:t xml:space="preserve">Patient Agreement To Joint / Musculoskeletal Injection </w:t>
      </w:r>
    </w:p>
    <w:p w:rsidR="008801F7" w:rsidRPr="002532FC" w:rsidRDefault="008801F7" w:rsidP="008801F7">
      <w:pPr>
        <w:spacing w:after="0" w:line="240" w:lineRule="auto"/>
        <w:rPr>
          <w:rFonts w:ascii="Calibri" w:eastAsia="Times New Roman" w:hAnsi="Calibri" w:cs="Arial"/>
          <w:color w:val="000000"/>
          <w:lang w:eastAsia="zh-CN"/>
        </w:rPr>
      </w:pPr>
    </w:p>
    <w:p w:rsidR="008801F7" w:rsidRPr="002532FC" w:rsidRDefault="008801F7" w:rsidP="008801F7">
      <w:pPr>
        <w:spacing w:after="0" w:line="240" w:lineRule="auto"/>
        <w:rPr>
          <w:rFonts w:ascii="Calibri" w:eastAsia="Times New Roman" w:hAnsi="Calibri" w:cs="Arial"/>
          <w:lang w:eastAsia="zh-CN"/>
        </w:rPr>
      </w:pPr>
      <w:r w:rsidRPr="002532FC">
        <w:rPr>
          <w:rFonts w:ascii="Calibri" w:eastAsia="Times New Roman" w:hAnsi="Calibri" w:cs="Arial"/>
          <w:color w:val="000000"/>
          <w:lang w:eastAsia="zh-CN"/>
        </w:rPr>
        <w:t>Patient Name:</w:t>
      </w:r>
      <w:r>
        <w:rPr>
          <w:rFonts w:ascii="Calibri" w:eastAsia="Times New Roman" w:hAnsi="Calibri" w:cs="Arial"/>
          <w:lang w:eastAsia="zh-CN"/>
        </w:rPr>
        <w:t xml:space="preserve"> </w:t>
      </w:r>
      <w:r>
        <w:rPr>
          <w:rFonts w:ascii="Calibri" w:eastAsia="Times New Roman" w:hAnsi="Calibri" w:cs="Arial"/>
          <w:lang w:eastAsia="zh-CN"/>
        </w:rPr>
        <w:tab/>
      </w:r>
      <w:r>
        <w:rPr>
          <w:rFonts w:ascii="Calibri" w:eastAsia="Times New Roman" w:hAnsi="Calibri" w:cs="Arial"/>
          <w:lang w:eastAsia="zh-CN"/>
        </w:rPr>
        <w:tab/>
      </w:r>
    </w:p>
    <w:p w:rsidR="008801F7" w:rsidRPr="002532FC" w:rsidRDefault="008801F7" w:rsidP="008801F7">
      <w:pPr>
        <w:spacing w:after="0" w:line="240" w:lineRule="auto"/>
        <w:rPr>
          <w:rFonts w:ascii="Calibri" w:eastAsia="Times New Roman" w:hAnsi="Calibri" w:cs="Arial"/>
          <w:lang w:eastAsia="zh-CN"/>
        </w:rPr>
      </w:pPr>
      <w:r>
        <w:rPr>
          <w:rFonts w:ascii="Calibri" w:eastAsia="Times New Roman" w:hAnsi="Calibri" w:cs="Arial"/>
          <w:lang w:eastAsia="zh-CN"/>
        </w:rPr>
        <w:t>Date of Birth:</w:t>
      </w:r>
      <w:r>
        <w:rPr>
          <w:rFonts w:ascii="Calibri" w:eastAsia="Times New Roman" w:hAnsi="Calibri" w:cs="Arial"/>
          <w:lang w:eastAsia="zh-CN"/>
        </w:rPr>
        <w:tab/>
      </w:r>
      <w:r>
        <w:rPr>
          <w:rFonts w:ascii="Calibri" w:eastAsia="Times New Roman" w:hAnsi="Calibri" w:cs="Arial"/>
          <w:lang w:eastAsia="zh-CN"/>
        </w:rPr>
        <w:tab/>
      </w:r>
    </w:p>
    <w:p w:rsidR="008801F7" w:rsidRPr="002532FC" w:rsidRDefault="008801F7" w:rsidP="008801F7">
      <w:pPr>
        <w:spacing w:after="0" w:line="240" w:lineRule="auto"/>
        <w:rPr>
          <w:rFonts w:ascii="Calibri" w:eastAsia="Times New Roman" w:hAnsi="Calibri" w:cs="Arial"/>
          <w:lang w:eastAsia="zh-CN"/>
        </w:rPr>
      </w:pPr>
      <w:r>
        <w:rPr>
          <w:rFonts w:ascii="Calibri" w:eastAsia="Times New Roman" w:hAnsi="Calibri" w:cs="Arial"/>
          <w:lang w:eastAsia="zh-CN"/>
        </w:rPr>
        <w:t>NHS Number:</w:t>
      </w:r>
      <w:r>
        <w:rPr>
          <w:rFonts w:ascii="Calibri" w:eastAsia="Times New Roman" w:hAnsi="Calibri" w:cs="Arial"/>
          <w:lang w:eastAsia="zh-CN"/>
        </w:rPr>
        <w:tab/>
      </w:r>
      <w:r>
        <w:rPr>
          <w:rFonts w:ascii="Calibri" w:eastAsia="Times New Roman" w:hAnsi="Calibri" w:cs="Arial"/>
          <w:lang w:eastAsia="zh-CN"/>
        </w:rPr>
        <w:tab/>
      </w:r>
    </w:p>
    <w:p w:rsidR="008801F7" w:rsidRPr="002532FC" w:rsidRDefault="008801F7" w:rsidP="008801F7">
      <w:pPr>
        <w:spacing w:after="0" w:line="240" w:lineRule="auto"/>
        <w:rPr>
          <w:rFonts w:ascii="Arial" w:eastAsia="Times New Roman" w:hAnsi="Arial" w:cs="Arial"/>
          <w:lang w:eastAsia="zh-CN"/>
        </w:rPr>
      </w:pPr>
    </w:p>
    <w:p w:rsidR="008801F7" w:rsidRPr="002532FC" w:rsidRDefault="008801F7" w:rsidP="008801F7">
      <w:pPr>
        <w:spacing w:after="0" w:line="240" w:lineRule="auto"/>
        <w:rPr>
          <w:rFonts w:ascii="Calibri" w:eastAsia="Times New Roman" w:hAnsi="Calibri" w:cs="Arial"/>
          <w:b/>
          <w:color w:val="000000"/>
          <w:sz w:val="20"/>
          <w:szCs w:val="20"/>
          <w:lang w:eastAsia="zh-CN"/>
        </w:rPr>
      </w:pPr>
      <w:r w:rsidRPr="002532FC">
        <w:rPr>
          <w:rFonts w:ascii="Calibri" w:eastAsia="Times New Roman" w:hAnsi="Calibri" w:cs="Arial"/>
          <w:b/>
          <w:color w:val="000000"/>
          <w:sz w:val="28"/>
          <w:szCs w:val="28"/>
          <w:lang w:eastAsia="zh-CN"/>
        </w:rPr>
        <w:t>Statement of Health Professional</w:t>
      </w:r>
      <w:r w:rsidRPr="002532FC">
        <w:rPr>
          <w:rFonts w:ascii="Calibri" w:eastAsia="Times New Roman" w:hAnsi="Calibri" w:cs="Arial"/>
          <w:b/>
          <w:color w:val="000000"/>
          <w:sz w:val="20"/>
          <w:szCs w:val="20"/>
          <w:lang w:eastAsia="zh-CN"/>
        </w:rPr>
        <w:t xml:space="preserve"> </w:t>
      </w:r>
    </w:p>
    <w:p w:rsidR="008801F7" w:rsidRPr="002532FC" w:rsidRDefault="008801F7" w:rsidP="008801F7">
      <w:pPr>
        <w:spacing w:after="0" w:line="240" w:lineRule="auto"/>
        <w:rPr>
          <w:rFonts w:ascii="Calibri" w:eastAsia="Times New Roman" w:hAnsi="Calibri" w:cs="Arial"/>
          <w:color w:val="000000"/>
          <w:sz w:val="10"/>
          <w:szCs w:val="10"/>
          <w:lang w:eastAsia="zh-CN"/>
        </w:rPr>
      </w:pPr>
    </w:p>
    <w:tbl>
      <w:tblPr>
        <w:tblW w:w="10031" w:type="dxa"/>
        <w:tblLook w:val="00A0" w:firstRow="1" w:lastRow="0" w:firstColumn="1" w:lastColumn="0" w:noHBand="0" w:noVBand="0"/>
      </w:tblPr>
      <w:tblGrid>
        <w:gridCol w:w="2376"/>
        <w:gridCol w:w="7655"/>
      </w:tblGrid>
      <w:tr w:rsidR="008801F7" w:rsidRPr="002532FC" w:rsidTr="00B86BC0">
        <w:trPr>
          <w:trHeight w:val="340"/>
        </w:trPr>
        <w:tc>
          <w:tcPr>
            <w:tcW w:w="2376" w:type="dxa"/>
            <w:hideMark/>
          </w:tcPr>
          <w:p w:rsidR="008801F7" w:rsidRPr="002532FC" w:rsidRDefault="008801F7" w:rsidP="00B86BC0">
            <w:pPr>
              <w:spacing w:after="0" w:line="240" w:lineRule="auto"/>
              <w:rPr>
                <w:rFonts w:ascii="Calibri" w:eastAsia="Times New Roman" w:hAnsi="Calibri" w:cs="Arial"/>
                <w:color w:val="000000"/>
                <w:lang w:eastAsia="zh-CN"/>
              </w:rPr>
            </w:pPr>
            <w:r w:rsidRPr="002532FC">
              <w:rPr>
                <w:rFonts w:ascii="Calibri" w:eastAsia="Times New Roman" w:hAnsi="Calibri" w:cs="Arial"/>
                <w:color w:val="000000"/>
                <w:lang w:eastAsia="zh-CN"/>
              </w:rPr>
              <w:t>Procedure:</w:t>
            </w:r>
          </w:p>
        </w:tc>
        <w:tc>
          <w:tcPr>
            <w:tcW w:w="7655" w:type="dxa"/>
            <w:hideMark/>
          </w:tcPr>
          <w:p w:rsidR="008801F7" w:rsidRPr="002532FC" w:rsidRDefault="008801F7" w:rsidP="00B86BC0">
            <w:pPr>
              <w:spacing w:after="0" w:line="240" w:lineRule="auto"/>
              <w:rPr>
                <w:rFonts w:ascii="Calibri" w:eastAsia="Times New Roman" w:hAnsi="Calibri" w:cs="Arial"/>
                <w:color w:val="000000"/>
                <w:lang w:eastAsia="zh-CN"/>
              </w:rPr>
            </w:pPr>
            <w:r w:rsidRPr="002532FC">
              <w:rPr>
                <w:rFonts w:ascii="Calibri" w:eastAsia="Times New Roman" w:hAnsi="Calibri" w:cs="Arial"/>
                <w:color w:val="000000"/>
                <w:lang w:eastAsia="zh-CN"/>
              </w:rPr>
              <w:t>Injection of ste</w:t>
            </w:r>
            <w:r>
              <w:rPr>
                <w:rFonts w:ascii="Calibri" w:eastAsia="Times New Roman" w:hAnsi="Calibri" w:cs="Arial"/>
                <w:color w:val="000000"/>
                <w:lang w:eastAsia="zh-CN"/>
              </w:rPr>
              <w:t>roid +/- local anaesthetic to: ……………………………………….</w:t>
            </w:r>
          </w:p>
        </w:tc>
      </w:tr>
      <w:tr w:rsidR="008801F7" w:rsidRPr="002532FC" w:rsidTr="00B86BC0">
        <w:trPr>
          <w:trHeight w:val="340"/>
        </w:trPr>
        <w:tc>
          <w:tcPr>
            <w:tcW w:w="2376" w:type="dxa"/>
            <w:hideMark/>
          </w:tcPr>
          <w:p w:rsidR="008801F7" w:rsidRPr="002532FC" w:rsidRDefault="008801F7" w:rsidP="00B86BC0">
            <w:pPr>
              <w:spacing w:after="0" w:line="240" w:lineRule="auto"/>
              <w:rPr>
                <w:rFonts w:ascii="Calibri" w:eastAsia="Times New Roman" w:hAnsi="Calibri" w:cs="Arial"/>
                <w:color w:val="000000"/>
                <w:lang w:eastAsia="zh-CN"/>
              </w:rPr>
            </w:pPr>
            <w:r w:rsidRPr="002532FC">
              <w:rPr>
                <w:rFonts w:ascii="Calibri" w:eastAsia="Times New Roman" w:hAnsi="Calibri" w:cs="Arial"/>
                <w:color w:val="000000"/>
                <w:lang w:eastAsia="zh-CN"/>
              </w:rPr>
              <w:t>The intended benefits:</w:t>
            </w:r>
          </w:p>
        </w:tc>
        <w:tc>
          <w:tcPr>
            <w:tcW w:w="7655" w:type="dxa"/>
            <w:hideMark/>
          </w:tcPr>
          <w:p w:rsidR="008801F7" w:rsidRPr="002532FC" w:rsidRDefault="008801F7" w:rsidP="00B86BC0">
            <w:pPr>
              <w:spacing w:after="0" w:line="240" w:lineRule="auto"/>
              <w:rPr>
                <w:rFonts w:ascii="Calibri" w:eastAsia="Times New Roman" w:hAnsi="Calibri" w:cs="Arial"/>
                <w:color w:val="000000"/>
                <w:lang w:eastAsia="zh-CN"/>
              </w:rPr>
            </w:pPr>
            <w:r w:rsidRPr="002532FC">
              <w:rPr>
                <w:rFonts w:ascii="Calibri" w:eastAsia="Times New Roman" w:hAnsi="Calibri" w:cs="Arial"/>
                <w:color w:val="000000"/>
                <w:lang w:eastAsia="zh-CN"/>
              </w:rPr>
              <w:t>Reduced pain, increased mobility</w:t>
            </w:r>
          </w:p>
        </w:tc>
      </w:tr>
      <w:tr w:rsidR="008801F7" w:rsidRPr="002532FC" w:rsidTr="00B86BC0">
        <w:trPr>
          <w:trHeight w:val="340"/>
        </w:trPr>
        <w:tc>
          <w:tcPr>
            <w:tcW w:w="2376" w:type="dxa"/>
            <w:hideMark/>
          </w:tcPr>
          <w:p w:rsidR="008801F7" w:rsidRDefault="008801F7" w:rsidP="00B86BC0">
            <w:pPr>
              <w:spacing w:after="0" w:line="240" w:lineRule="auto"/>
              <w:rPr>
                <w:rFonts w:ascii="Calibri" w:eastAsia="Times New Roman" w:hAnsi="Calibri" w:cs="Arial"/>
                <w:color w:val="000000"/>
                <w:lang w:eastAsia="zh-CN"/>
              </w:rPr>
            </w:pPr>
            <w:r w:rsidRPr="002532FC">
              <w:rPr>
                <w:rFonts w:ascii="Calibri" w:eastAsia="Times New Roman" w:hAnsi="Calibri" w:cs="Arial"/>
                <w:color w:val="000000"/>
                <w:lang w:eastAsia="zh-CN"/>
              </w:rPr>
              <w:t>Possible risks:</w:t>
            </w:r>
          </w:p>
          <w:p w:rsidR="008801F7" w:rsidRDefault="008801F7" w:rsidP="00B86BC0">
            <w:pPr>
              <w:spacing w:after="0" w:line="240" w:lineRule="auto"/>
              <w:rPr>
                <w:rFonts w:ascii="Calibri" w:eastAsia="Times New Roman" w:hAnsi="Calibri" w:cs="Arial"/>
                <w:color w:val="000000"/>
                <w:lang w:eastAsia="zh-CN"/>
              </w:rPr>
            </w:pPr>
          </w:p>
          <w:p w:rsidR="008801F7" w:rsidRDefault="008801F7" w:rsidP="00B86BC0">
            <w:pPr>
              <w:spacing w:after="0" w:line="240" w:lineRule="auto"/>
              <w:rPr>
                <w:rFonts w:ascii="Calibri" w:eastAsia="Times New Roman" w:hAnsi="Calibri" w:cs="Arial"/>
                <w:color w:val="000000"/>
                <w:lang w:eastAsia="zh-CN"/>
              </w:rPr>
            </w:pPr>
          </w:p>
          <w:p w:rsidR="008801F7" w:rsidRDefault="008801F7" w:rsidP="00B86BC0">
            <w:pPr>
              <w:spacing w:after="0" w:line="240" w:lineRule="auto"/>
              <w:rPr>
                <w:rFonts w:ascii="Calibri" w:eastAsia="Times New Roman" w:hAnsi="Calibri" w:cs="Arial"/>
                <w:color w:val="000000"/>
                <w:lang w:eastAsia="zh-CN"/>
              </w:rPr>
            </w:pPr>
          </w:p>
          <w:p w:rsidR="008801F7" w:rsidRDefault="008801F7" w:rsidP="00B86BC0">
            <w:pPr>
              <w:spacing w:after="0" w:line="240" w:lineRule="auto"/>
              <w:rPr>
                <w:rFonts w:ascii="Calibri" w:eastAsia="Times New Roman" w:hAnsi="Calibri" w:cs="Arial"/>
                <w:color w:val="000000"/>
                <w:lang w:eastAsia="zh-CN"/>
              </w:rPr>
            </w:pPr>
          </w:p>
          <w:p w:rsidR="008801F7" w:rsidRDefault="008801F7" w:rsidP="00B86BC0">
            <w:pPr>
              <w:spacing w:after="0" w:line="240" w:lineRule="auto"/>
              <w:rPr>
                <w:rFonts w:ascii="Calibri" w:eastAsia="Times New Roman" w:hAnsi="Calibri" w:cs="Arial"/>
                <w:color w:val="000000"/>
                <w:lang w:eastAsia="zh-CN"/>
              </w:rPr>
            </w:pPr>
          </w:p>
          <w:p w:rsidR="008801F7" w:rsidRDefault="008801F7" w:rsidP="00B86BC0">
            <w:pPr>
              <w:spacing w:after="0" w:line="240" w:lineRule="auto"/>
              <w:rPr>
                <w:rFonts w:ascii="Calibri" w:eastAsia="Times New Roman" w:hAnsi="Calibri" w:cs="Arial"/>
                <w:color w:val="000000"/>
                <w:lang w:eastAsia="zh-CN"/>
              </w:rPr>
            </w:pPr>
          </w:p>
          <w:p w:rsidR="008801F7" w:rsidRPr="002532FC" w:rsidRDefault="008801F7" w:rsidP="00B86BC0">
            <w:pPr>
              <w:spacing w:after="0" w:line="240" w:lineRule="auto"/>
              <w:rPr>
                <w:rFonts w:ascii="Calibri" w:eastAsia="Times New Roman" w:hAnsi="Calibri" w:cs="Arial"/>
                <w:color w:val="000000"/>
                <w:lang w:eastAsia="zh-CN"/>
              </w:rPr>
            </w:pPr>
            <w:r>
              <w:rPr>
                <w:rFonts w:ascii="Calibri" w:eastAsia="Times New Roman" w:hAnsi="Calibri" w:cs="Arial"/>
                <w:color w:val="000000"/>
                <w:lang w:eastAsia="zh-CN"/>
              </w:rPr>
              <w:t>Contra-indications:</w:t>
            </w:r>
          </w:p>
        </w:tc>
        <w:tc>
          <w:tcPr>
            <w:tcW w:w="7655" w:type="dxa"/>
            <w:hideMark/>
          </w:tcPr>
          <w:p w:rsidR="008801F7" w:rsidRDefault="008801F7" w:rsidP="00B86BC0">
            <w:pPr>
              <w:spacing w:after="0" w:line="240" w:lineRule="auto"/>
              <w:rPr>
                <w:rFonts w:ascii="Calibri" w:eastAsia="Times New Roman" w:hAnsi="Calibri" w:cs="Arial"/>
                <w:color w:val="000000"/>
                <w:lang w:eastAsia="zh-CN"/>
              </w:rPr>
            </w:pPr>
            <w:r w:rsidRPr="002532FC">
              <w:rPr>
                <w:rFonts w:ascii="Calibri" w:eastAsia="Times New Roman" w:hAnsi="Calibri" w:cs="Arial"/>
                <w:color w:val="000000"/>
                <w:lang w:eastAsia="zh-CN"/>
              </w:rPr>
              <w:t>Allergic reaction, bleeding, bruising, facial flushing, fainting, infection, menstrual irregularity, post injection pain, rise in blood sugar in diabetics for a few days, rise in blood pressure for a few days if you have hig</w:t>
            </w:r>
            <w:r w:rsidR="006B382F">
              <w:rPr>
                <w:rFonts w:ascii="Calibri" w:eastAsia="Times New Roman" w:hAnsi="Calibri" w:cs="Arial"/>
                <w:color w:val="000000"/>
                <w:lang w:eastAsia="zh-CN"/>
              </w:rPr>
              <w:t>h blood pressure, soft tissue damage</w:t>
            </w:r>
            <w:r w:rsidRPr="002532FC">
              <w:rPr>
                <w:rFonts w:ascii="Calibri" w:eastAsia="Times New Roman" w:hAnsi="Calibri" w:cs="Arial"/>
                <w:color w:val="000000"/>
                <w:lang w:eastAsia="zh-CN"/>
              </w:rPr>
              <w:t xml:space="preserve"> (permanent dimples) skin de-pigmentation, nerve injury, </w:t>
            </w:r>
            <w:r w:rsidR="006B382F">
              <w:rPr>
                <w:rFonts w:ascii="Calibri" w:eastAsia="Times New Roman" w:hAnsi="Calibri" w:cs="Arial"/>
                <w:color w:val="000000"/>
                <w:lang w:eastAsia="zh-CN"/>
              </w:rPr>
              <w:t>vascular damage, bleeding in to the joint</w:t>
            </w:r>
            <w:r w:rsidRPr="002532FC">
              <w:rPr>
                <w:rFonts w:ascii="Calibri" w:eastAsia="Times New Roman" w:hAnsi="Calibri" w:cs="Arial"/>
                <w:color w:val="000000"/>
                <w:lang w:eastAsia="zh-CN"/>
              </w:rPr>
              <w:t xml:space="preserve">, tendon rupture, no benefit, recurrence of problem, small </w:t>
            </w:r>
            <w:r w:rsidR="006B382F">
              <w:rPr>
                <w:rFonts w:ascii="Calibri" w:eastAsia="Times New Roman" w:hAnsi="Calibri" w:cs="Arial"/>
                <w:color w:val="000000"/>
                <w:lang w:eastAsia="zh-CN"/>
              </w:rPr>
              <w:t xml:space="preserve">increased </w:t>
            </w:r>
            <w:r w:rsidRPr="002532FC">
              <w:rPr>
                <w:rFonts w:ascii="Calibri" w:eastAsia="Times New Roman" w:hAnsi="Calibri" w:cs="Arial"/>
                <w:color w:val="000000"/>
                <w:lang w:eastAsia="zh-CN"/>
              </w:rPr>
              <w:t>risk</w:t>
            </w:r>
            <w:r w:rsidR="006B382F">
              <w:rPr>
                <w:rFonts w:ascii="Calibri" w:eastAsia="Times New Roman" w:hAnsi="Calibri" w:cs="Arial"/>
                <w:color w:val="000000"/>
                <w:lang w:eastAsia="zh-CN"/>
              </w:rPr>
              <w:t xml:space="preserve"> of catching </w:t>
            </w:r>
            <w:r w:rsidRPr="002532FC">
              <w:rPr>
                <w:rFonts w:ascii="Calibri" w:eastAsia="Times New Roman" w:hAnsi="Calibri" w:cs="Arial"/>
                <w:color w:val="000000"/>
                <w:lang w:eastAsia="zh-CN"/>
              </w:rPr>
              <w:t>viral and bacterial infections.</w:t>
            </w:r>
          </w:p>
          <w:p w:rsidR="008801F7" w:rsidRDefault="008801F7" w:rsidP="00B86BC0">
            <w:pPr>
              <w:spacing w:after="0" w:line="240" w:lineRule="auto"/>
              <w:rPr>
                <w:rFonts w:ascii="Calibri" w:eastAsia="Times New Roman" w:hAnsi="Calibri" w:cs="Arial"/>
                <w:color w:val="000000"/>
                <w:lang w:eastAsia="zh-CN"/>
              </w:rPr>
            </w:pPr>
          </w:p>
          <w:p w:rsidR="008801F7" w:rsidRDefault="006B382F" w:rsidP="00B86BC0">
            <w:pPr>
              <w:spacing w:after="0" w:line="240" w:lineRule="auto"/>
              <w:rPr>
                <w:rFonts w:ascii="Calibri" w:eastAsia="Times New Roman" w:hAnsi="Calibri" w:cs="Arial"/>
                <w:color w:val="000000"/>
                <w:lang w:eastAsia="zh-CN"/>
              </w:rPr>
            </w:pPr>
            <w:r>
              <w:rPr>
                <w:rFonts w:ascii="Calibri" w:eastAsia="Times New Roman" w:hAnsi="Calibri" w:cs="Arial"/>
                <w:color w:val="000000"/>
                <w:lang w:eastAsia="zh-CN"/>
              </w:rPr>
              <w:t>Generalised or local I</w:t>
            </w:r>
            <w:r w:rsidR="008801F7">
              <w:rPr>
                <w:rFonts w:ascii="Calibri" w:eastAsia="Times New Roman" w:hAnsi="Calibri" w:cs="Arial"/>
                <w:color w:val="000000"/>
                <w:lang w:eastAsia="zh-CN"/>
              </w:rPr>
              <w:t>nfection,</w:t>
            </w:r>
            <w:r>
              <w:rPr>
                <w:rFonts w:ascii="Calibri" w:eastAsia="Times New Roman" w:hAnsi="Calibri" w:cs="Arial"/>
                <w:color w:val="000000"/>
                <w:lang w:eastAsia="zh-CN"/>
              </w:rPr>
              <w:t xml:space="preserve"> local skin lesion or a replacement</w:t>
            </w:r>
            <w:r w:rsidR="008801F7">
              <w:rPr>
                <w:rFonts w:ascii="Calibri" w:eastAsia="Times New Roman" w:hAnsi="Calibri" w:cs="Arial"/>
                <w:color w:val="000000"/>
                <w:lang w:eastAsia="zh-CN"/>
              </w:rPr>
              <w:t xml:space="preserve"> joint at injection site, uncontrolled anticoagulation</w:t>
            </w:r>
            <w:r>
              <w:rPr>
                <w:rFonts w:ascii="Calibri" w:eastAsia="Times New Roman" w:hAnsi="Calibri" w:cs="Arial"/>
                <w:color w:val="000000"/>
                <w:lang w:eastAsia="zh-CN"/>
              </w:rPr>
              <w:t xml:space="preserve"> (blood thinners)</w:t>
            </w:r>
            <w:r w:rsidR="008801F7">
              <w:rPr>
                <w:rFonts w:ascii="Calibri" w:eastAsia="Times New Roman" w:hAnsi="Calibri" w:cs="Arial"/>
                <w:color w:val="000000"/>
                <w:lang w:eastAsia="zh-CN"/>
              </w:rPr>
              <w:t xml:space="preserve"> or diabetes, live vaccination in last 2 weeks,</w:t>
            </w:r>
            <w:r>
              <w:rPr>
                <w:rFonts w:ascii="Calibri" w:eastAsia="Times New Roman" w:hAnsi="Calibri" w:cs="Arial"/>
                <w:color w:val="000000"/>
                <w:lang w:eastAsia="zh-CN"/>
              </w:rPr>
              <w:t xml:space="preserve"> pregnant or breast feeding, </w:t>
            </w:r>
            <w:r w:rsidR="008801F7">
              <w:rPr>
                <w:rFonts w:ascii="Calibri" w:eastAsia="Times New Roman" w:hAnsi="Calibri" w:cs="Arial"/>
                <w:color w:val="000000"/>
                <w:lang w:eastAsia="zh-CN"/>
              </w:rPr>
              <w:t xml:space="preserve">major surgery in the last 6 weeks or planned in the next month, history </w:t>
            </w:r>
            <w:r>
              <w:rPr>
                <w:rFonts w:ascii="Calibri" w:eastAsia="Times New Roman" w:hAnsi="Calibri" w:cs="Arial"/>
                <w:color w:val="000000"/>
                <w:lang w:eastAsia="zh-CN"/>
              </w:rPr>
              <w:t>of allergy</w:t>
            </w:r>
            <w:r w:rsidR="008801F7">
              <w:rPr>
                <w:rFonts w:ascii="Calibri" w:eastAsia="Times New Roman" w:hAnsi="Calibri" w:cs="Arial"/>
                <w:color w:val="000000"/>
                <w:lang w:eastAsia="zh-CN"/>
              </w:rPr>
              <w:t xml:space="preserve"> to injection materials.</w:t>
            </w:r>
          </w:p>
          <w:p w:rsidR="008801F7" w:rsidRPr="002532FC" w:rsidRDefault="008801F7" w:rsidP="00B86BC0">
            <w:pPr>
              <w:spacing w:after="0" w:line="240" w:lineRule="auto"/>
              <w:rPr>
                <w:rFonts w:ascii="Calibri" w:eastAsia="Times New Roman" w:hAnsi="Calibri" w:cs="Arial"/>
                <w:color w:val="000000"/>
                <w:lang w:eastAsia="zh-CN"/>
              </w:rPr>
            </w:pPr>
          </w:p>
        </w:tc>
      </w:tr>
    </w:tbl>
    <w:p w:rsidR="008801F7" w:rsidRDefault="008801F7" w:rsidP="008801F7">
      <w:pPr>
        <w:spacing w:after="0" w:line="240" w:lineRule="auto"/>
        <w:rPr>
          <w:rFonts w:ascii="Calibri" w:eastAsia="Times New Roman" w:hAnsi="Calibri" w:cs="Arial"/>
          <w:color w:val="000000"/>
          <w:lang w:eastAsia="zh-CN"/>
        </w:rPr>
      </w:pPr>
      <w:r w:rsidRPr="002532FC">
        <w:rPr>
          <w:rFonts w:ascii="Calibri" w:eastAsia="Times New Roman" w:hAnsi="Calibri" w:cs="Arial"/>
          <w:color w:val="000000"/>
          <w:lang w:eastAsia="zh-CN"/>
        </w:rPr>
        <w:t xml:space="preserve">I have also discussed what the procedure is likely to involve, the benefits and risks of any available alternative treatments (including no treatment i.e. option to do nothing) and any particular concerns </w:t>
      </w:r>
    </w:p>
    <w:p w:rsidR="008801F7" w:rsidRDefault="008801F7" w:rsidP="008801F7">
      <w:pPr>
        <w:spacing w:after="0" w:line="240" w:lineRule="auto"/>
        <w:rPr>
          <w:rFonts w:ascii="Calibri" w:eastAsia="Times New Roman" w:hAnsi="Calibri" w:cs="Arial"/>
          <w:color w:val="000000"/>
          <w:lang w:eastAsia="zh-CN"/>
        </w:rPr>
      </w:pPr>
      <w:proofErr w:type="gramStart"/>
      <w:r w:rsidRPr="002532FC">
        <w:rPr>
          <w:rFonts w:ascii="Calibri" w:eastAsia="Times New Roman" w:hAnsi="Calibri" w:cs="Arial"/>
          <w:color w:val="000000"/>
          <w:lang w:eastAsia="zh-CN"/>
        </w:rPr>
        <w:t>of</w:t>
      </w:r>
      <w:proofErr w:type="gramEnd"/>
      <w:r w:rsidRPr="002532FC">
        <w:rPr>
          <w:rFonts w:ascii="Calibri" w:eastAsia="Times New Roman" w:hAnsi="Calibri" w:cs="Arial"/>
          <w:color w:val="000000"/>
          <w:lang w:eastAsia="zh-CN"/>
        </w:rPr>
        <w:t xml:space="preserve"> those involved.</w:t>
      </w:r>
    </w:p>
    <w:p w:rsidR="008801F7" w:rsidRDefault="008801F7" w:rsidP="008801F7">
      <w:pPr>
        <w:spacing w:after="0" w:line="240" w:lineRule="auto"/>
        <w:rPr>
          <w:rFonts w:ascii="Calibri" w:eastAsia="Times New Roman" w:hAnsi="Calibri" w:cs="Arial"/>
          <w:color w:val="000000"/>
          <w:lang w:eastAsia="zh-CN"/>
        </w:rPr>
      </w:pPr>
    </w:p>
    <w:p w:rsidR="008801F7" w:rsidRDefault="008801F7" w:rsidP="008801F7">
      <w:pPr>
        <w:spacing w:after="0" w:line="240" w:lineRule="auto"/>
        <w:rPr>
          <w:rFonts w:ascii="Calibri" w:eastAsia="Times New Roman" w:hAnsi="Calibri" w:cs="Arial"/>
          <w:color w:val="000000"/>
          <w:lang w:eastAsia="zh-CN"/>
        </w:rPr>
      </w:pPr>
      <w:r>
        <w:rPr>
          <w:rFonts w:ascii="Calibri" w:eastAsia="Times New Roman" w:hAnsi="Calibri" w:cs="Arial"/>
          <w:color w:val="000000"/>
          <w:lang w:eastAsia="zh-CN"/>
        </w:rPr>
        <w:t xml:space="preserve">COVID-19 risk category (see list below) </w:t>
      </w:r>
      <w:r>
        <w:rPr>
          <w:rFonts w:ascii="Calibri" w:eastAsia="Times New Roman" w:hAnsi="Calibri" w:cs="Arial"/>
          <w:color w:val="000000"/>
          <w:lang w:eastAsia="zh-CN"/>
        </w:rPr>
        <w:tab/>
      </w:r>
      <w:r>
        <w:rPr>
          <w:rFonts w:ascii="Calibri" w:eastAsia="Times New Roman" w:hAnsi="Calibri" w:cs="Arial"/>
          <w:color w:val="000000"/>
          <w:lang w:eastAsia="zh-CN"/>
        </w:rPr>
        <w:tab/>
      </w:r>
      <w:r>
        <w:rPr>
          <w:rFonts w:ascii="Calibri" w:eastAsia="Times New Roman" w:hAnsi="Calibri" w:cs="Arial"/>
          <w:color w:val="000000"/>
          <w:lang w:eastAsia="zh-CN"/>
        </w:rPr>
        <w:tab/>
        <w:t>Low</w:t>
      </w:r>
      <w:r>
        <w:rPr>
          <w:rFonts w:ascii="Calibri" w:eastAsia="Times New Roman" w:hAnsi="Calibri" w:cs="Arial"/>
          <w:color w:val="000000"/>
          <w:lang w:eastAsia="zh-CN"/>
        </w:rPr>
        <w:tab/>
      </w:r>
      <w:r>
        <w:rPr>
          <w:rFonts w:ascii="Calibri" w:eastAsia="Times New Roman" w:hAnsi="Calibri" w:cs="Arial"/>
          <w:color w:val="000000"/>
          <w:lang w:eastAsia="zh-CN"/>
        </w:rPr>
        <w:tab/>
        <w:t>Moderate</w:t>
      </w:r>
      <w:r>
        <w:rPr>
          <w:rFonts w:ascii="Calibri" w:eastAsia="Times New Roman" w:hAnsi="Calibri" w:cs="Arial"/>
          <w:color w:val="000000"/>
          <w:lang w:eastAsia="zh-CN"/>
        </w:rPr>
        <w:tab/>
        <w:t xml:space="preserve">  High</w:t>
      </w:r>
    </w:p>
    <w:p w:rsidR="008801F7" w:rsidRDefault="008801F7" w:rsidP="008801F7">
      <w:pPr>
        <w:spacing w:after="0" w:line="240" w:lineRule="auto"/>
        <w:rPr>
          <w:rFonts w:ascii="Calibri" w:eastAsia="Times New Roman" w:hAnsi="Calibri" w:cs="Arial"/>
          <w:color w:val="000000"/>
          <w:lang w:eastAsia="zh-CN"/>
        </w:rPr>
      </w:pPr>
      <w:r>
        <w:rPr>
          <w:rFonts w:ascii="Calibri" w:eastAsia="Times New Roman" w:hAnsi="Calibri" w:cs="Arial"/>
          <w:color w:val="000000"/>
          <w:lang w:eastAsia="zh-CN"/>
        </w:rPr>
        <w:t>Absence of current or recent COVID-19 symptoms</w:t>
      </w:r>
      <w:r>
        <w:rPr>
          <w:rFonts w:ascii="Calibri" w:eastAsia="Times New Roman" w:hAnsi="Calibri" w:cs="Arial"/>
          <w:color w:val="000000"/>
          <w:lang w:eastAsia="zh-CN"/>
        </w:rPr>
        <w:tab/>
        <w:t>Yes</w:t>
      </w:r>
      <w:r>
        <w:rPr>
          <w:rFonts w:ascii="Calibri" w:eastAsia="Times New Roman" w:hAnsi="Calibri" w:cs="Arial"/>
          <w:color w:val="000000"/>
          <w:lang w:eastAsia="zh-CN"/>
        </w:rPr>
        <w:tab/>
      </w:r>
      <w:r>
        <w:rPr>
          <w:rFonts w:ascii="Calibri" w:eastAsia="Times New Roman" w:hAnsi="Calibri" w:cs="Arial"/>
          <w:color w:val="000000"/>
          <w:lang w:eastAsia="zh-CN"/>
        </w:rPr>
        <w:tab/>
        <w:t>No</w:t>
      </w:r>
    </w:p>
    <w:p w:rsidR="008801F7" w:rsidRDefault="008801F7" w:rsidP="008801F7">
      <w:pPr>
        <w:spacing w:after="0" w:line="240" w:lineRule="auto"/>
        <w:rPr>
          <w:rFonts w:ascii="Calibri" w:eastAsia="Times New Roman" w:hAnsi="Calibri" w:cs="Arial"/>
          <w:color w:val="000000"/>
          <w:lang w:eastAsia="zh-CN"/>
        </w:rPr>
      </w:pPr>
      <w:r>
        <w:rPr>
          <w:rFonts w:ascii="Calibri" w:eastAsia="Times New Roman" w:hAnsi="Calibri" w:cs="Arial"/>
          <w:color w:val="000000"/>
          <w:lang w:eastAsia="zh-CN"/>
        </w:rPr>
        <w:t>Absence of contact with COVID-19 (14 days)</w:t>
      </w:r>
      <w:r>
        <w:rPr>
          <w:rFonts w:ascii="Calibri" w:eastAsia="Times New Roman" w:hAnsi="Calibri" w:cs="Arial"/>
          <w:color w:val="000000"/>
          <w:lang w:eastAsia="zh-CN"/>
        </w:rPr>
        <w:tab/>
      </w:r>
      <w:r>
        <w:rPr>
          <w:rFonts w:ascii="Calibri" w:eastAsia="Times New Roman" w:hAnsi="Calibri" w:cs="Arial"/>
          <w:color w:val="000000"/>
          <w:lang w:eastAsia="zh-CN"/>
        </w:rPr>
        <w:tab/>
        <w:t>Yes</w:t>
      </w:r>
      <w:r>
        <w:rPr>
          <w:rFonts w:ascii="Calibri" w:eastAsia="Times New Roman" w:hAnsi="Calibri" w:cs="Arial"/>
          <w:color w:val="000000"/>
          <w:lang w:eastAsia="zh-CN"/>
        </w:rPr>
        <w:tab/>
      </w:r>
      <w:r>
        <w:rPr>
          <w:rFonts w:ascii="Calibri" w:eastAsia="Times New Roman" w:hAnsi="Calibri" w:cs="Arial"/>
          <w:color w:val="000000"/>
          <w:lang w:eastAsia="zh-CN"/>
        </w:rPr>
        <w:tab/>
        <w:t>No</w:t>
      </w:r>
    </w:p>
    <w:p w:rsidR="008801F7" w:rsidRDefault="008801F7" w:rsidP="008801F7">
      <w:pPr>
        <w:spacing w:after="0" w:line="240" w:lineRule="auto"/>
        <w:rPr>
          <w:rFonts w:ascii="Calibri" w:eastAsia="Times New Roman" w:hAnsi="Calibri" w:cs="Arial"/>
          <w:color w:val="000000"/>
          <w:lang w:eastAsia="zh-CN"/>
        </w:rPr>
      </w:pPr>
      <w:r>
        <w:rPr>
          <w:rFonts w:ascii="Calibri" w:eastAsia="Times New Roman" w:hAnsi="Calibri" w:cs="Arial"/>
          <w:color w:val="000000"/>
          <w:lang w:eastAsia="zh-CN"/>
        </w:rPr>
        <w:t xml:space="preserve">Consideration of current local levels of COVID-19  </w:t>
      </w:r>
      <w:r>
        <w:rPr>
          <w:rFonts w:ascii="Calibri" w:eastAsia="Times New Roman" w:hAnsi="Calibri" w:cs="Arial"/>
          <w:color w:val="000000"/>
          <w:lang w:eastAsia="zh-CN"/>
        </w:rPr>
        <w:tab/>
        <w:t>Yes</w:t>
      </w:r>
      <w:r>
        <w:rPr>
          <w:rFonts w:ascii="Calibri" w:eastAsia="Times New Roman" w:hAnsi="Calibri" w:cs="Arial"/>
          <w:color w:val="000000"/>
          <w:lang w:eastAsia="zh-CN"/>
        </w:rPr>
        <w:tab/>
      </w:r>
      <w:r>
        <w:rPr>
          <w:rFonts w:ascii="Calibri" w:eastAsia="Times New Roman" w:hAnsi="Calibri" w:cs="Arial"/>
          <w:color w:val="000000"/>
          <w:lang w:eastAsia="zh-CN"/>
        </w:rPr>
        <w:tab/>
        <w:t xml:space="preserve">No </w:t>
      </w:r>
    </w:p>
    <w:p w:rsidR="008801F7" w:rsidRDefault="008801F7" w:rsidP="008801F7">
      <w:pPr>
        <w:spacing w:after="0" w:line="240" w:lineRule="auto"/>
        <w:rPr>
          <w:rFonts w:ascii="Calibri" w:eastAsia="Times New Roman" w:hAnsi="Calibri" w:cs="Arial"/>
          <w:color w:val="000000"/>
          <w:lang w:eastAsia="zh-CN"/>
        </w:rPr>
      </w:pPr>
      <w:r>
        <w:rPr>
          <w:rFonts w:ascii="Calibri" w:eastAsia="Times New Roman" w:hAnsi="Calibri" w:cs="Arial"/>
          <w:color w:val="000000"/>
          <w:lang w:eastAsia="zh-CN"/>
        </w:rPr>
        <w:t>Failure of first line conservative measures</w:t>
      </w:r>
      <w:r>
        <w:rPr>
          <w:rFonts w:ascii="Calibri" w:eastAsia="Times New Roman" w:hAnsi="Calibri" w:cs="Arial"/>
          <w:color w:val="000000"/>
          <w:lang w:eastAsia="zh-CN"/>
        </w:rPr>
        <w:tab/>
      </w:r>
      <w:r>
        <w:rPr>
          <w:rFonts w:ascii="Calibri" w:eastAsia="Times New Roman" w:hAnsi="Calibri" w:cs="Arial"/>
          <w:color w:val="000000"/>
          <w:lang w:eastAsia="zh-CN"/>
        </w:rPr>
        <w:tab/>
        <w:t>Yes</w:t>
      </w:r>
      <w:r>
        <w:rPr>
          <w:rFonts w:ascii="Calibri" w:eastAsia="Times New Roman" w:hAnsi="Calibri" w:cs="Arial"/>
          <w:color w:val="000000"/>
          <w:lang w:eastAsia="zh-CN"/>
        </w:rPr>
        <w:tab/>
      </w:r>
      <w:r>
        <w:rPr>
          <w:rFonts w:ascii="Calibri" w:eastAsia="Times New Roman" w:hAnsi="Calibri" w:cs="Arial"/>
          <w:color w:val="000000"/>
          <w:lang w:eastAsia="zh-CN"/>
        </w:rPr>
        <w:tab/>
        <w:t>No</w:t>
      </w:r>
    </w:p>
    <w:p w:rsidR="008801F7" w:rsidRPr="002532FC" w:rsidRDefault="008801F7" w:rsidP="008801F7">
      <w:pPr>
        <w:spacing w:after="0" w:line="240" w:lineRule="auto"/>
        <w:rPr>
          <w:rFonts w:ascii="Calibri" w:eastAsia="Times New Roman" w:hAnsi="Calibri" w:cs="Arial"/>
          <w:color w:val="000000"/>
          <w:lang w:eastAsia="zh-CN"/>
        </w:rPr>
      </w:pPr>
      <w:r>
        <w:rPr>
          <w:rFonts w:ascii="Calibri" w:eastAsia="Times New Roman" w:hAnsi="Calibri" w:cs="Arial"/>
          <w:color w:val="000000"/>
          <w:lang w:eastAsia="zh-CN"/>
        </w:rPr>
        <w:t>Activity modification and exercise advice</w:t>
      </w:r>
      <w:r>
        <w:rPr>
          <w:rFonts w:ascii="Calibri" w:eastAsia="Times New Roman" w:hAnsi="Calibri" w:cs="Arial"/>
          <w:color w:val="000000"/>
          <w:lang w:eastAsia="zh-CN"/>
        </w:rPr>
        <w:tab/>
      </w:r>
      <w:r>
        <w:rPr>
          <w:rFonts w:ascii="Calibri" w:eastAsia="Times New Roman" w:hAnsi="Calibri" w:cs="Arial"/>
          <w:color w:val="000000"/>
          <w:lang w:eastAsia="zh-CN"/>
        </w:rPr>
        <w:tab/>
      </w:r>
      <w:proofErr w:type="gramStart"/>
      <w:r>
        <w:rPr>
          <w:rFonts w:ascii="Calibri" w:eastAsia="Times New Roman" w:hAnsi="Calibri" w:cs="Arial"/>
          <w:color w:val="000000"/>
          <w:lang w:eastAsia="zh-CN"/>
        </w:rPr>
        <w:t>Yes</w:t>
      </w:r>
      <w:proofErr w:type="gramEnd"/>
      <w:r>
        <w:rPr>
          <w:rFonts w:ascii="Calibri" w:eastAsia="Times New Roman" w:hAnsi="Calibri" w:cs="Arial"/>
          <w:color w:val="000000"/>
          <w:lang w:eastAsia="zh-CN"/>
        </w:rPr>
        <w:tab/>
      </w:r>
      <w:r>
        <w:rPr>
          <w:rFonts w:ascii="Calibri" w:eastAsia="Times New Roman" w:hAnsi="Calibri" w:cs="Arial"/>
          <w:color w:val="000000"/>
          <w:lang w:eastAsia="zh-CN"/>
        </w:rPr>
        <w:tab/>
        <w:t>No</w:t>
      </w:r>
    </w:p>
    <w:p w:rsidR="008801F7" w:rsidRDefault="008801F7" w:rsidP="008801F7">
      <w:pPr>
        <w:spacing w:after="0" w:line="240" w:lineRule="auto"/>
        <w:rPr>
          <w:rFonts w:ascii="Calibri" w:eastAsia="Times New Roman" w:hAnsi="Calibri" w:cs="Arial"/>
          <w:color w:val="000000"/>
          <w:lang w:eastAsia="zh-CN"/>
        </w:rPr>
      </w:pPr>
      <w:r>
        <w:rPr>
          <w:rFonts w:ascii="Calibri" w:eastAsia="Times New Roman" w:hAnsi="Calibri" w:cs="Arial"/>
          <w:color w:val="000000"/>
          <w:lang w:eastAsia="zh-CN"/>
        </w:rPr>
        <w:t>Risk/benefit on steroid injection COVID-19 discussed</w:t>
      </w:r>
      <w:r>
        <w:rPr>
          <w:rFonts w:ascii="Calibri" w:eastAsia="Times New Roman" w:hAnsi="Calibri" w:cs="Arial"/>
          <w:color w:val="000000"/>
          <w:lang w:eastAsia="zh-CN"/>
        </w:rPr>
        <w:tab/>
        <w:t>Yes</w:t>
      </w:r>
      <w:r>
        <w:rPr>
          <w:rFonts w:ascii="Calibri" w:eastAsia="Times New Roman" w:hAnsi="Calibri" w:cs="Arial"/>
          <w:color w:val="000000"/>
          <w:lang w:eastAsia="zh-CN"/>
        </w:rPr>
        <w:tab/>
      </w:r>
      <w:r>
        <w:rPr>
          <w:rFonts w:ascii="Calibri" w:eastAsia="Times New Roman" w:hAnsi="Calibri" w:cs="Arial"/>
          <w:color w:val="000000"/>
          <w:lang w:eastAsia="zh-CN"/>
        </w:rPr>
        <w:tab/>
        <w:t>No</w:t>
      </w:r>
    </w:p>
    <w:p w:rsidR="008801F7" w:rsidRDefault="008801F7" w:rsidP="008801F7">
      <w:pPr>
        <w:spacing w:after="0" w:line="240" w:lineRule="auto"/>
        <w:rPr>
          <w:rFonts w:ascii="Calibri" w:eastAsia="Times New Roman" w:hAnsi="Calibri" w:cs="Arial"/>
          <w:color w:val="000000"/>
          <w:lang w:eastAsia="zh-CN"/>
        </w:rPr>
      </w:pPr>
      <w:r>
        <w:rPr>
          <w:rFonts w:ascii="Calibri" w:eastAsia="Times New Roman" w:hAnsi="Calibri" w:cs="Arial"/>
          <w:color w:val="000000"/>
          <w:lang w:eastAsia="zh-CN"/>
        </w:rPr>
        <w:t>Enclosed information on COVID risk given to patient</w:t>
      </w:r>
      <w:r>
        <w:rPr>
          <w:rFonts w:ascii="Calibri" w:eastAsia="Times New Roman" w:hAnsi="Calibri" w:cs="Arial"/>
          <w:color w:val="000000"/>
          <w:lang w:eastAsia="zh-CN"/>
        </w:rPr>
        <w:tab/>
        <w:t>Yes</w:t>
      </w:r>
      <w:r>
        <w:rPr>
          <w:rFonts w:ascii="Calibri" w:eastAsia="Times New Roman" w:hAnsi="Calibri" w:cs="Arial"/>
          <w:color w:val="000000"/>
          <w:lang w:eastAsia="zh-CN"/>
        </w:rPr>
        <w:tab/>
      </w:r>
      <w:r>
        <w:rPr>
          <w:rFonts w:ascii="Calibri" w:eastAsia="Times New Roman" w:hAnsi="Calibri" w:cs="Arial"/>
          <w:color w:val="000000"/>
          <w:lang w:eastAsia="zh-CN"/>
        </w:rPr>
        <w:tab/>
        <w:t>No</w:t>
      </w:r>
    </w:p>
    <w:p w:rsidR="008801F7" w:rsidRDefault="008801F7" w:rsidP="008801F7">
      <w:pPr>
        <w:spacing w:after="0" w:line="240" w:lineRule="auto"/>
        <w:rPr>
          <w:rFonts w:ascii="Calibri" w:eastAsia="Times New Roman" w:hAnsi="Calibri" w:cs="Arial"/>
          <w:color w:val="000000"/>
          <w:lang w:eastAsia="zh-CN"/>
        </w:rPr>
      </w:pPr>
    </w:p>
    <w:p w:rsidR="008801F7" w:rsidRDefault="008801F7" w:rsidP="008801F7">
      <w:pPr>
        <w:spacing w:after="0" w:line="240" w:lineRule="auto"/>
        <w:rPr>
          <w:rFonts w:ascii="Calibri" w:eastAsia="Times New Roman" w:hAnsi="Calibri" w:cs="Arial"/>
          <w:color w:val="000000"/>
          <w:lang w:eastAsia="zh-CN"/>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45067221" wp14:editId="23552CC3">
                <wp:simplePos x="0" y="0"/>
                <wp:positionH relativeFrom="margin">
                  <wp:align>left</wp:align>
                </wp:positionH>
                <wp:positionV relativeFrom="paragraph">
                  <wp:posOffset>13970</wp:posOffset>
                </wp:positionV>
                <wp:extent cx="5886450" cy="542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p w:rsidR="008801F7" w:rsidRDefault="008801F7" w:rsidP="008801F7">
                            <w:r>
                              <w:t>Clinician Signature</w:t>
                            </w:r>
                            <w:r>
                              <w:tab/>
                              <w:t xml:space="preserve">…………………………………….      </w:t>
                            </w:r>
                            <w:r>
                              <w:tab/>
                              <w:t>Print name</w:t>
                            </w:r>
                            <w:r>
                              <w:tab/>
                              <w:t>……………………………………...</w:t>
                            </w:r>
                          </w:p>
                          <w:p w:rsidR="008801F7" w:rsidRDefault="008801F7" w:rsidP="008801F7">
                            <w:r>
                              <w:t>Clinician Title</w:t>
                            </w:r>
                            <w:r>
                              <w:tab/>
                            </w:r>
                            <w:r>
                              <w:tab/>
                              <w:t>…………………………………</w:t>
                            </w:r>
                            <w:r>
                              <w:tab/>
                            </w:r>
                            <w:r>
                              <w:tab/>
                              <w:t xml:space="preserve">Date </w:t>
                            </w:r>
                            <w:r>
                              <w:tab/>
                            </w:r>
                            <w: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067221" id="_x0000_t202" coordsize="21600,21600" o:spt="202" path="m,l,21600r21600,l21600,xe">
                <v:stroke joinstyle="miter"/>
                <v:path gradientshapeok="t" o:connecttype="rect"/>
              </v:shapetype>
              <v:shape id="Text Box 1" o:spid="_x0000_s1026" type="#_x0000_t202" style="position:absolute;margin-left:0;margin-top:1.1pt;width:463.5pt;height:4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">
                <v:textbox>
                  <w:txbxContent>
                    <w:p w:rsidR="008801F7" w:rsidRDefault="008801F7" w:rsidP="008801F7">
                      <w:r>
                        <w:t>Clinician Signature</w:t>
                      </w:r>
                      <w:r>
                        <w:tab/>
                        <w:t xml:space="preserve">…………………………………….      </w:t>
                      </w:r>
                      <w:r>
                        <w:tab/>
                        <w:t>Print name</w:t>
                      </w:r>
                      <w:r>
                        <w:tab/>
                        <w:t>……………………………………...</w:t>
                      </w:r>
                    </w:p>
                    <w:p w:rsidR="008801F7" w:rsidRDefault="008801F7" w:rsidP="008801F7">
                      <w:r>
                        <w:t>Clinician Title</w:t>
                      </w:r>
                      <w:r>
                        <w:tab/>
                      </w:r>
                      <w:r>
                        <w:tab/>
                        <w:t>…………………………………</w:t>
                      </w:r>
                      <w:r>
                        <w:tab/>
                      </w:r>
                      <w:r>
                        <w:tab/>
                        <w:t xml:space="preserve">Date </w:t>
                      </w:r>
                      <w:r>
                        <w:tab/>
                      </w:r>
                      <w:r>
                        <w:tab/>
                        <w:t>…………………………….</w:t>
                      </w:r>
                    </w:p>
                  </w:txbxContent>
                </v:textbox>
                <w10:wrap anchorx="margin"/>
              </v:shape>
            </w:pict>
          </mc:Fallback>
        </mc:AlternateContent>
      </w:r>
    </w:p>
    <w:p w:rsidR="008801F7" w:rsidRDefault="008801F7" w:rsidP="008801F7">
      <w:pPr>
        <w:spacing w:after="0" w:line="240" w:lineRule="auto"/>
        <w:rPr>
          <w:rFonts w:ascii="Calibri" w:eastAsia="Times New Roman" w:hAnsi="Calibri" w:cs="Arial"/>
          <w:color w:val="000000"/>
          <w:lang w:eastAsia="zh-CN"/>
        </w:rPr>
      </w:pPr>
    </w:p>
    <w:p w:rsidR="008801F7" w:rsidRPr="002532FC" w:rsidRDefault="008801F7" w:rsidP="008801F7">
      <w:pPr>
        <w:spacing w:after="0" w:line="240" w:lineRule="auto"/>
        <w:rPr>
          <w:rFonts w:ascii="Calibri" w:eastAsia="Times New Roman" w:hAnsi="Calibri" w:cs="Arial"/>
          <w:color w:val="000000"/>
          <w:lang w:eastAsia="zh-CN"/>
        </w:rPr>
      </w:pPr>
    </w:p>
    <w:p w:rsidR="008801F7" w:rsidRPr="002532FC" w:rsidRDefault="008801F7" w:rsidP="008801F7">
      <w:pPr>
        <w:spacing w:after="0" w:line="240" w:lineRule="auto"/>
        <w:rPr>
          <w:rFonts w:ascii="Calibri" w:eastAsia="Times New Roman" w:hAnsi="Calibri" w:cs="Arial"/>
          <w:color w:val="000000"/>
          <w:lang w:eastAsia="zh-CN"/>
        </w:rPr>
      </w:pP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15A30757" wp14:editId="2A5D478F">
                <wp:simplePos x="0" y="0"/>
                <wp:positionH relativeFrom="margin">
                  <wp:align>left</wp:align>
                </wp:positionH>
                <wp:positionV relativeFrom="paragraph">
                  <wp:posOffset>461645</wp:posOffset>
                </wp:positionV>
                <wp:extent cx="5886450" cy="5429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p w:rsidR="008801F7" w:rsidRDefault="008801F7" w:rsidP="008801F7">
                            <w:r>
                              <w:t>Clinician 2 Signature</w:t>
                            </w:r>
                            <w:r>
                              <w:tab/>
                              <w:t xml:space="preserve">…………………………………….      </w:t>
                            </w:r>
                            <w:r>
                              <w:tab/>
                              <w:t>Print name</w:t>
                            </w:r>
                            <w:r>
                              <w:tab/>
                              <w:t>……………………………………...</w:t>
                            </w:r>
                          </w:p>
                          <w:p w:rsidR="008801F7" w:rsidRDefault="008801F7" w:rsidP="008801F7">
                            <w:r>
                              <w:t>Clinician 2 Title</w:t>
                            </w:r>
                            <w:r>
                              <w:tab/>
                            </w:r>
                            <w:r>
                              <w:tab/>
                              <w:t>…………………………………</w:t>
                            </w:r>
                            <w:r>
                              <w:tab/>
                            </w:r>
                            <w:r>
                              <w:tab/>
                              <w:t xml:space="preserve">Date </w:t>
                            </w:r>
                            <w:r>
                              <w:tab/>
                            </w:r>
                            <w: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A30757" id="Text Box 4" o:spid="_x0000_s1027" type="#_x0000_t202" style="position:absolute;margin-left:0;margin-top:36.35pt;width:463.5pt;height:4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">
                <v:textbox>
                  <w:txbxContent>
                    <w:p w:rsidR="008801F7" w:rsidRDefault="008801F7" w:rsidP="008801F7">
                      <w:r>
                        <w:t>Clinician 2 Signature</w:t>
                      </w:r>
                      <w:r>
                        <w:tab/>
                        <w:t xml:space="preserve">…………………………………….      </w:t>
                      </w:r>
                      <w:r>
                        <w:tab/>
                        <w:t>Print name</w:t>
                      </w:r>
                      <w:r>
                        <w:tab/>
                        <w:t>……………………………………...</w:t>
                      </w:r>
                    </w:p>
                    <w:p w:rsidR="008801F7" w:rsidRDefault="008801F7" w:rsidP="008801F7">
                      <w:r>
                        <w:t>Clinician 2 Title</w:t>
                      </w:r>
                      <w:r>
                        <w:tab/>
                      </w:r>
                      <w:r>
                        <w:tab/>
                        <w:t>…………………………………</w:t>
                      </w:r>
                      <w:r>
                        <w:tab/>
                      </w:r>
                      <w:r>
                        <w:tab/>
                        <w:t xml:space="preserve">Date </w:t>
                      </w:r>
                      <w:r>
                        <w:tab/>
                      </w:r>
                      <w:r>
                        <w:tab/>
                        <w:t>…………………………….</w:t>
                      </w:r>
                    </w:p>
                  </w:txbxContent>
                </v:textbox>
                <w10:wrap anchorx="margin"/>
              </v:shape>
            </w:pict>
          </mc:Fallback>
        </mc:AlternateContent>
      </w:r>
    </w:p>
    <w:p w:rsidR="008801F7" w:rsidRPr="00323731" w:rsidRDefault="008801F7" w:rsidP="008801F7">
      <w:pPr>
        <w:rPr>
          <w:rFonts w:ascii="Calibri" w:eastAsia="Times New Roman" w:hAnsi="Calibri" w:cs="Arial"/>
          <w:b/>
          <w:color w:val="000000"/>
          <w:lang w:eastAsia="zh-CN"/>
        </w:rPr>
      </w:pPr>
      <w:r w:rsidRPr="00323731">
        <w:rPr>
          <w:rFonts w:ascii="Calibri" w:eastAsia="Times New Roman" w:hAnsi="Calibri" w:cs="Arial"/>
          <w:b/>
          <w:color w:val="000000"/>
          <w:lang w:eastAsia="zh-CN"/>
        </w:rPr>
        <w:t>If High Risk Category Patient</w:t>
      </w:r>
      <w:r>
        <w:rPr>
          <w:rFonts w:ascii="Calibri" w:eastAsia="Times New Roman" w:hAnsi="Calibri" w:cs="Arial"/>
          <w:b/>
          <w:color w:val="000000"/>
          <w:lang w:eastAsia="zh-CN"/>
        </w:rPr>
        <w:t xml:space="preserve"> endorsement by 2</w:t>
      </w:r>
      <w:r w:rsidRPr="00323731">
        <w:rPr>
          <w:rFonts w:ascii="Calibri" w:eastAsia="Times New Roman" w:hAnsi="Calibri" w:cs="Arial"/>
          <w:b/>
          <w:color w:val="000000"/>
          <w:vertAlign w:val="superscript"/>
          <w:lang w:eastAsia="zh-CN"/>
        </w:rPr>
        <w:t>nd</w:t>
      </w:r>
      <w:r>
        <w:rPr>
          <w:rFonts w:ascii="Calibri" w:eastAsia="Times New Roman" w:hAnsi="Calibri" w:cs="Arial"/>
          <w:b/>
          <w:color w:val="000000"/>
          <w:lang w:eastAsia="zh-CN"/>
        </w:rPr>
        <w:t xml:space="preserve"> Clinician (Doctor)</w:t>
      </w:r>
    </w:p>
    <w:p w:rsidR="008801F7" w:rsidRDefault="008801F7" w:rsidP="008801F7">
      <w:pPr>
        <w:rPr>
          <w:rFonts w:ascii="Calibri" w:eastAsia="Times New Roman" w:hAnsi="Calibri" w:cs="Arial"/>
          <w:b/>
          <w:color w:val="000000"/>
          <w:sz w:val="28"/>
          <w:szCs w:val="28"/>
          <w:lang w:eastAsia="zh-CN"/>
        </w:rPr>
      </w:pPr>
    </w:p>
    <w:p w:rsidR="008801F7" w:rsidRDefault="008801F7" w:rsidP="008801F7">
      <w:pPr>
        <w:rPr>
          <w:rFonts w:ascii="Calibri" w:eastAsia="Times New Roman" w:hAnsi="Calibri" w:cs="Arial"/>
          <w:b/>
          <w:color w:val="000000"/>
          <w:sz w:val="28"/>
          <w:szCs w:val="28"/>
          <w:lang w:eastAsia="zh-CN"/>
        </w:rPr>
      </w:pPr>
    </w:p>
    <w:p w:rsidR="008801F7" w:rsidRPr="002532FC" w:rsidRDefault="008801F7" w:rsidP="008801F7">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578F0034" wp14:editId="2407C121">
                <wp:simplePos x="0" y="0"/>
                <wp:positionH relativeFrom="margin">
                  <wp:align>left</wp:align>
                </wp:positionH>
                <wp:positionV relativeFrom="paragraph">
                  <wp:posOffset>297815</wp:posOffset>
                </wp:positionV>
                <wp:extent cx="5886450" cy="1893570"/>
                <wp:effectExtent l="0" t="0" r="1905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893570"/>
                        </a:xfrm>
                        <a:prstGeom prst="rect">
                          <a:avLst/>
                        </a:prstGeom>
                        <a:solidFill>
                          <a:srgbClr val="FFFFFF"/>
                        </a:solidFill>
                        <a:ln w="9525">
                          <a:solidFill>
                            <a:srgbClr val="000000"/>
                          </a:solidFill>
                          <a:miter lim="800000"/>
                          <a:headEnd/>
                          <a:tailEnd/>
                        </a:ln>
                      </wps:spPr>
                      <wps:txbx>
                        <w:txbxContent>
                          <w:p w:rsidR="008801F7" w:rsidRDefault="008801F7" w:rsidP="008801F7">
                            <w:r>
                              <w:t>I have been given the time to understand and ask questions about the above risks of a steroid injection. I have considered the additional risks during the coronavirus pandemic. I am aware of the risk category that applies to me. I have been provided with the appropriate written information and I am happy to proceed:</w:t>
                            </w:r>
                          </w:p>
                          <w:p w:rsidR="008801F7" w:rsidRDefault="008801F7" w:rsidP="008801F7">
                            <w:r>
                              <w:t>Patient Signature…………………………………          Print Name……………………………………  Date ……………</w:t>
                            </w:r>
                          </w:p>
                          <w:p w:rsidR="008801F7" w:rsidRDefault="008801F7" w:rsidP="008801F7">
                            <w:r>
                              <w:t>Advocate Signature……………………………………   Advocate Name……………………………   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8F0034" id="Text Box 5" o:spid="_x0000_s1028" type="#_x0000_t202" style="position:absolute;margin-left:0;margin-top:23.45pt;width:463.5pt;height:149.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">
                <v:textbox style="mso-fit-shape-to-text:t">
                  <w:txbxContent>
                    <w:p w:rsidR="008801F7" w:rsidRDefault="008801F7" w:rsidP="008801F7">
                      <w:r>
                        <w:t>I have been given the time to understand and ask questions about the above risks of a steroid injection. I have considered the additional risks during the coronavirus pandemic. I am aware of the risk category that applies to me. I have been provided with the appropriate written information and I am happy to proceed:</w:t>
                      </w:r>
                    </w:p>
                    <w:p w:rsidR="008801F7" w:rsidRDefault="008801F7" w:rsidP="008801F7">
                      <w:r>
                        <w:t>Patient Signature…………………………………          Print Name……………………………………  Date ……………</w:t>
                      </w:r>
                    </w:p>
                    <w:p w:rsidR="008801F7" w:rsidRDefault="008801F7" w:rsidP="008801F7">
                      <w:r>
                        <w:t>Advocate Signature……………………………………   Advocate Name……………………………   Date ……………</w:t>
                      </w:r>
                    </w:p>
                  </w:txbxContent>
                </v:textbox>
                <w10:wrap anchorx="margin"/>
              </v:shape>
            </w:pict>
          </mc:Fallback>
        </mc:AlternateContent>
      </w:r>
      <w:r>
        <w:rPr>
          <w:rFonts w:ascii="Calibri" w:eastAsia="Times New Roman" w:hAnsi="Calibri" w:cs="Arial"/>
          <w:b/>
          <w:color w:val="000000"/>
          <w:sz w:val="28"/>
          <w:szCs w:val="28"/>
          <w:lang w:eastAsia="zh-CN"/>
        </w:rPr>
        <w:t>Statement of Patient</w:t>
      </w:r>
    </w:p>
    <w:sectPr w:rsidR="008801F7" w:rsidRPr="002532FC" w:rsidSect="008801F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9A" w:rsidRDefault="0074319A" w:rsidP="008801F7">
      <w:pPr>
        <w:spacing w:after="0" w:line="240" w:lineRule="auto"/>
      </w:pPr>
      <w:r>
        <w:separator/>
      </w:r>
    </w:p>
  </w:endnote>
  <w:endnote w:type="continuationSeparator" w:id="0">
    <w:p w:rsidR="0074319A" w:rsidRDefault="0074319A" w:rsidP="0088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9A" w:rsidRDefault="0074319A" w:rsidP="008801F7">
      <w:pPr>
        <w:spacing w:after="0" w:line="240" w:lineRule="auto"/>
      </w:pPr>
      <w:r>
        <w:separator/>
      </w:r>
    </w:p>
  </w:footnote>
  <w:footnote w:type="continuationSeparator" w:id="0">
    <w:p w:rsidR="0074319A" w:rsidRDefault="0074319A" w:rsidP="00880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4C6"/>
    <w:multiLevelType w:val="hybridMultilevel"/>
    <w:tmpl w:val="2E7EEBFA"/>
    <w:lvl w:ilvl="0" w:tplc="F83849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81D9A"/>
    <w:multiLevelType w:val="hybridMultilevel"/>
    <w:tmpl w:val="D730039E"/>
    <w:lvl w:ilvl="0" w:tplc="F83849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A2557"/>
    <w:multiLevelType w:val="hybridMultilevel"/>
    <w:tmpl w:val="4A84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0B7CEF"/>
    <w:multiLevelType w:val="hybridMultilevel"/>
    <w:tmpl w:val="991EA57C"/>
    <w:lvl w:ilvl="0" w:tplc="F83849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C62EC7"/>
    <w:multiLevelType w:val="multilevel"/>
    <w:tmpl w:val="9802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FC"/>
    <w:rsid w:val="002532FC"/>
    <w:rsid w:val="002C2656"/>
    <w:rsid w:val="00323731"/>
    <w:rsid w:val="003361D8"/>
    <w:rsid w:val="00360216"/>
    <w:rsid w:val="0043593C"/>
    <w:rsid w:val="00641AFC"/>
    <w:rsid w:val="006B382F"/>
    <w:rsid w:val="00741776"/>
    <w:rsid w:val="0074319A"/>
    <w:rsid w:val="007F0A66"/>
    <w:rsid w:val="00844053"/>
    <w:rsid w:val="008801F7"/>
    <w:rsid w:val="009F71A5"/>
    <w:rsid w:val="00BE70FE"/>
    <w:rsid w:val="00E01F73"/>
    <w:rsid w:val="00E772AD"/>
    <w:rsid w:val="00F14D51"/>
    <w:rsid w:val="00F8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FC"/>
    <w:pPr>
      <w:ind w:left="720"/>
      <w:contextualSpacing/>
    </w:pPr>
  </w:style>
  <w:style w:type="paragraph" w:styleId="NoSpacing">
    <w:name w:val="No Spacing"/>
    <w:uiPriority w:val="1"/>
    <w:qFormat/>
    <w:rsid w:val="002532FC"/>
    <w:pPr>
      <w:spacing w:after="0" w:line="240" w:lineRule="auto"/>
    </w:pPr>
  </w:style>
  <w:style w:type="character" w:styleId="Hyperlink">
    <w:name w:val="Hyperlink"/>
    <w:basedOn w:val="DefaultParagraphFont"/>
    <w:uiPriority w:val="99"/>
    <w:unhideWhenUsed/>
    <w:rsid w:val="002532FC"/>
    <w:rPr>
      <w:color w:val="0563C1" w:themeColor="hyperlink"/>
      <w:u w:val="single"/>
    </w:rPr>
  </w:style>
  <w:style w:type="paragraph" w:styleId="PlainText">
    <w:name w:val="Plain Text"/>
    <w:basedOn w:val="Normal"/>
    <w:link w:val="PlainTextChar"/>
    <w:uiPriority w:val="99"/>
    <w:unhideWhenUsed/>
    <w:rsid w:val="00E772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72AD"/>
    <w:rPr>
      <w:rFonts w:ascii="Calibri" w:hAnsi="Calibri"/>
      <w:szCs w:val="21"/>
    </w:rPr>
  </w:style>
  <w:style w:type="character" w:styleId="FollowedHyperlink">
    <w:name w:val="FollowedHyperlink"/>
    <w:basedOn w:val="DefaultParagraphFont"/>
    <w:uiPriority w:val="99"/>
    <w:semiHidden/>
    <w:unhideWhenUsed/>
    <w:rsid w:val="009F71A5"/>
    <w:rPr>
      <w:color w:val="954F72" w:themeColor="followedHyperlink"/>
      <w:u w:val="single"/>
    </w:rPr>
  </w:style>
  <w:style w:type="paragraph" w:styleId="Header">
    <w:name w:val="header"/>
    <w:basedOn w:val="Normal"/>
    <w:link w:val="HeaderChar"/>
    <w:uiPriority w:val="99"/>
    <w:unhideWhenUsed/>
    <w:rsid w:val="00880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F7"/>
  </w:style>
  <w:style w:type="paragraph" w:styleId="Footer">
    <w:name w:val="footer"/>
    <w:basedOn w:val="Normal"/>
    <w:link w:val="FooterChar"/>
    <w:uiPriority w:val="99"/>
    <w:unhideWhenUsed/>
    <w:rsid w:val="00880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F7"/>
  </w:style>
  <w:style w:type="paragraph" w:styleId="Revision">
    <w:name w:val="Revision"/>
    <w:hidden/>
    <w:uiPriority w:val="99"/>
    <w:semiHidden/>
    <w:rsid w:val="008801F7"/>
    <w:pPr>
      <w:spacing w:after="0" w:line="240" w:lineRule="auto"/>
    </w:pPr>
  </w:style>
  <w:style w:type="paragraph" w:styleId="BalloonText">
    <w:name w:val="Balloon Text"/>
    <w:basedOn w:val="Normal"/>
    <w:link w:val="BalloonTextChar"/>
    <w:uiPriority w:val="99"/>
    <w:semiHidden/>
    <w:unhideWhenUsed/>
    <w:rsid w:val="00336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FC"/>
    <w:pPr>
      <w:ind w:left="720"/>
      <w:contextualSpacing/>
    </w:pPr>
  </w:style>
  <w:style w:type="paragraph" w:styleId="NoSpacing">
    <w:name w:val="No Spacing"/>
    <w:uiPriority w:val="1"/>
    <w:qFormat/>
    <w:rsid w:val="002532FC"/>
    <w:pPr>
      <w:spacing w:after="0" w:line="240" w:lineRule="auto"/>
    </w:pPr>
  </w:style>
  <w:style w:type="character" w:styleId="Hyperlink">
    <w:name w:val="Hyperlink"/>
    <w:basedOn w:val="DefaultParagraphFont"/>
    <w:uiPriority w:val="99"/>
    <w:unhideWhenUsed/>
    <w:rsid w:val="002532FC"/>
    <w:rPr>
      <w:color w:val="0563C1" w:themeColor="hyperlink"/>
      <w:u w:val="single"/>
    </w:rPr>
  </w:style>
  <w:style w:type="paragraph" w:styleId="PlainText">
    <w:name w:val="Plain Text"/>
    <w:basedOn w:val="Normal"/>
    <w:link w:val="PlainTextChar"/>
    <w:uiPriority w:val="99"/>
    <w:unhideWhenUsed/>
    <w:rsid w:val="00E772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72AD"/>
    <w:rPr>
      <w:rFonts w:ascii="Calibri" w:hAnsi="Calibri"/>
      <w:szCs w:val="21"/>
    </w:rPr>
  </w:style>
  <w:style w:type="character" w:styleId="FollowedHyperlink">
    <w:name w:val="FollowedHyperlink"/>
    <w:basedOn w:val="DefaultParagraphFont"/>
    <w:uiPriority w:val="99"/>
    <w:semiHidden/>
    <w:unhideWhenUsed/>
    <w:rsid w:val="009F71A5"/>
    <w:rPr>
      <w:color w:val="954F72" w:themeColor="followedHyperlink"/>
      <w:u w:val="single"/>
    </w:rPr>
  </w:style>
  <w:style w:type="paragraph" w:styleId="Header">
    <w:name w:val="header"/>
    <w:basedOn w:val="Normal"/>
    <w:link w:val="HeaderChar"/>
    <w:uiPriority w:val="99"/>
    <w:unhideWhenUsed/>
    <w:rsid w:val="00880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F7"/>
  </w:style>
  <w:style w:type="paragraph" w:styleId="Footer">
    <w:name w:val="footer"/>
    <w:basedOn w:val="Normal"/>
    <w:link w:val="FooterChar"/>
    <w:uiPriority w:val="99"/>
    <w:unhideWhenUsed/>
    <w:rsid w:val="00880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F7"/>
  </w:style>
  <w:style w:type="paragraph" w:styleId="Revision">
    <w:name w:val="Revision"/>
    <w:hidden/>
    <w:uiPriority w:val="99"/>
    <w:semiHidden/>
    <w:rsid w:val="008801F7"/>
    <w:pPr>
      <w:spacing w:after="0" w:line="240" w:lineRule="auto"/>
    </w:pPr>
  </w:style>
  <w:style w:type="paragraph" w:styleId="BalloonText">
    <w:name w:val="Balloon Text"/>
    <w:basedOn w:val="Normal"/>
    <w:link w:val="BalloonTextChar"/>
    <w:uiPriority w:val="99"/>
    <w:semiHidden/>
    <w:unhideWhenUsed/>
    <w:rsid w:val="00336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6252">
      <w:bodyDiv w:val="1"/>
      <w:marLeft w:val="0"/>
      <w:marRight w:val="0"/>
      <w:marTop w:val="0"/>
      <w:marBottom w:val="0"/>
      <w:divBdr>
        <w:top w:val="none" w:sz="0" w:space="0" w:color="auto"/>
        <w:left w:val="none" w:sz="0" w:space="0" w:color="auto"/>
        <w:bottom w:val="none" w:sz="0" w:space="0" w:color="auto"/>
        <w:right w:val="none" w:sz="0" w:space="0" w:color="auto"/>
      </w:divBdr>
      <w:divsChild>
        <w:div w:id="469401406">
          <w:marLeft w:val="240"/>
          <w:marRight w:val="240"/>
          <w:marTop w:val="0"/>
          <w:marBottom w:val="0"/>
          <w:divBdr>
            <w:top w:val="none" w:sz="0" w:space="0" w:color="auto"/>
            <w:left w:val="none" w:sz="0" w:space="0" w:color="auto"/>
            <w:bottom w:val="none" w:sz="0" w:space="0" w:color="auto"/>
            <w:right w:val="none" w:sz="0" w:space="0" w:color="auto"/>
          </w:divBdr>
          <w:divsChild>
            <w:div w:id="94643507">
              <w:marLeft w:val="-240"/>
              <w:marRight w:val="-240"/>
              <w:marTop w:val="0"/>
              <w:marBottom w:val="0"/>
              <w:divBdr>
                <w:top w:val="none" w:sz="0" w:space="0" w:color="auto"/>
                <w:left w:val="none" w:sz="0" w:space="0" w:color="auto"/>
                <w:bottom w:val="none" w:sz="0" w:space="0" w:color="auto"/>
                <w:right w:val="none" w:sz="0" w:space="0" w:color="auto"/>
              </w:divBdr>
              <w:divsChild>
                <w:div w:id="4747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5127">
      <w:bodyDiv w:val="1"/>
      <w:marLeft w:val="0"/>
      <w:marRight w:val="0"/>
      <w:marTop w:val="0"/>
      <w:marBottom w:val="0"/>
      <w:divBdr>
        <w:top w:val="none" w:sz="0" w:space="0" w:color="auto"/>
        <w:left w:val="none" w:sz="0" w:space="0" w:color="auto"/>
        <w:bottom w:val="none" w:sz="0" w:space="0" w:color="auto"/>
        <w:right w:val="none" w:sz="0" w:space="0" w:color="auto"/>
      </w:divBdr>
    </w:div>
    <w:div w:id="1185752227">
      <w:bodyDiv w:val="1"/>
      <w:marLeft w:val="0"/>
      <w:marRight w:val="0"/>
      <w:marTop w:val="0"/>
      <w:marBottom w:val="0"/>
      <w:divBdr>
        <w:top w:val="none" w:sz="0" w:space="0" w:color="auto"/>
        <w:left w:val="none" w:sz="0" w:space="0" w:color="auto"/>
        <w:bottom w:val="none" w:sz="0" w:space="0" w:color="auto"/>
        <w:right w:val="none" w:sz="0" w:space="0" w:color="auto"/>
      </w:divBdr>
    </w:div>
    <w:div w:id="1237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892085/disparities_review.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coronavirus/shielded-patient-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a.ac.uk/uploads/assets/3767f092-abfb-40c8-bab2c711a81306d5/MSKcorticosteroidguida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rc-bsu.cam.ac.uk/now-casting/" TargetMode="External"/><Relationship Id="rId4" Type="http://schemas.openxmlformats.org/officeDocument/2006/relationships/settings" Target="settings.xml"/><Relationship Id="rId9" Type="http://schemas.openxmlformats.org/officeDocument/2006/relationships/hyperlink" Target="https://www.versusarthritis.org/about-arthritis/treatments/drugs/steroid-inj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Verrinder, Christian (Providence Surgery)</dc:creator>
  <cp:lastModifiedBy>Adam Stanton</cp:lastModifiedBy>
  <cp:revision>3</cp:revision>
  <dcterms:created xsi:type="dcterms:W3CDTF">2020-11-02T14:51:00Z</dcterms:created>
  <dcterms:modified xsi:type="dcterms:W3CDTF">2020-11-02T15:16:00Z</dcterms:modified>
</cp:coreProperties>
</file>